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8E" w:rsidRPr="005E28B2" w:rsidRDefault="002F368E" w:rsidP="00AA5798">
      <w:pPr>
        <w:jc w:val="center"/>
        <w:rPr>
          <w:rFonts w:ascii="Times New Roman" w:hAnsi="Times New Roman" w:cs="Times New Roman"/>
          <w:sz w:val="28"/>
          <w:szCs w:val="28"/>
        </w:rPr>
      </w:pPr>
      <w:bookmarkStart w:id="0" w:name="_GoBack"/>
      <w:bookmarkEnd w:id="0"/>
      <w:r w:rsidRPr="005E28B2">
        <w:rPr>
          <w:rFonts w:ascii="Times New Roman" w:eastAsia="Times New Roman" w:hAnsi="Times New Roman" w:cs="Times New Roman"/>
          <w:b/>
          <w:bCs/>
          <w:color w:val="78A22D"/>
          <w:sz w:val="28"/>
          <w:szCs w:val="28"/>
          <w:lang w:val="en-GB" w:eastAsia="en-GB"/>
        </w:rPr>
        <w:t>Child Safeg</w:t>
      </w:r>
      <w:r w:rsidR="00AA5798">
        <w:rPr>
          <w:rFonts w:ascii="Times New Roman" w:eastAsia="Times New Roman" w:hAnsi="Times New Roman" w:cs="Times New Roman"/>
          <w:b/>
          <w:bCs/>
          <w:color w:val="78A22D"/>
          <w:sz w:val="28"/>
          <w:szCs w:val="28"/>
          <w:lang w:val="en-GB" w:eastAsia="en-GB"/>
        </w:rPr>
        <w:t>uarding Risk Assessment</w:t>
      </w:r>
    </w:p>
    <w:p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w:t>
      </w:r>
      <w:r w:rsidR="00AA5798">
        <w:rPr>
          <w:rFonts w:ascii="Times New Roman" w:eastAsia="Times New Roman" w:hAnsi="Times New Roman" w:cs="Times New Roman"/>
          <w:b/>
          <w:bCs/>
          <w:color w:val="78A22D"/>
          <w:sz w:val="24"/>
          <w:szCs w:val="24"/>
          <w:lang w:val="en-GB" w:eastAsia="en-GB"/>
        </w:rPr>
        <w:t>ment of Risk of Melview National School</w:t>
      </w:r>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w:t>
      </w:r>
      <w:r w:rsidR="00CA675D">
        <w:rPr>
          <w:rFonts w:ascii="Times New Roman" w:hAnsi="Times New Roman" w:cs="Times New Roman"/>
        </w:rPr>
        <w:t>sk Assessment of Melview National School</w:t>
      </w:r>
      <w:r w:rsidRPr="00552B89">
        <w:rPr>
          <w:rFonts w:ascii="Times New Roman" w:hAnsi="Times New Roman" w:cs="Times New Roman"/>
        </w:rPr>
        <w:t xml:space="preserve">.     </w:t>
      </w:r>
    </w:p>
    <w:p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390"/>
        <w:gridCol w:w="4677"/>
        <w:gridCol w:w="4962"/>
      </w:tblGrid>
      <w:tr w:rsidR="002D0444" w:rsidTr="00AA5798">
        <w:tc>
          <w:tcPr>
            <w:tcW w:w="4390" w:type="dxa"/>
          </w:tcPr>
          <w:p w:rsidR="002D0444" w:rsidRPr="002D0444" w:rsidRDefault="002D0444" w:rsidP="002D0444">
            <w:pPr>
              <w:pStyle w:val="ListParagraph"/>
              <w:rPr>
                <w:rFonts w:ascii="Times New Roman" w:hAnsi="Times New Roman" w:cs="Times New Roman"/>
              </w:rPr>
            </w:pPr>
          </w:p>
          <w:p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677" w:type="dxa"/>
          </w:tcPr>
          <w:p w:rsidR="002D0444" w:rsidRDefault="002D0444" w:rsidP="002D0444">
            <w:pPr>
              <w:ind w:right="-188"/>
              <w:jc w:val="both"/>
              <w:rPr>
                <w:rFonts w:ascii="Times New Roman" w:hAnsi="Times New Roman" w:cs="Times New Roman"/>
              </w:rPr>
            </w:pPr>
          </w:p>
          <w:p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2D0444" w:rsidRDefault="002D0444" w:rsidP="002D0444">
            <w:pPr>
              <w:pStyle w:val="ListParagraph"/>
              <w:ind w:left="284"/>
              <w:rPr>
                <w:rFonts w:ascii="Times New Roman" w:hAnsi="Times New Roman" w:cs="Times New Roman"/>
              </w:rPr>
            </w:pPr>
          </w:p>
        </w:tc>
        <w:tc>
          <w:tcPr>
            <w:tcW w:w="4962" w:type="dxa"/>
          </w:tcPr>
          <w:p w:rsidR="002D0444" w:rsidRDefault="002D0444" w:rsidP="002D0444">
            <w:pPr>
              <w:pStyle w:val="ListParagraph"/>
              <w:ind w:left="398"/>
              <w:rPr>
                <w:rFonts w:ascii="Times New Roman" w:hAnsi="Times New Roman" w:cs="Times New Roman"/>
                <w:b/>
              </w:rPr>
            </w:pPr>
          </w:p>
          <w:p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2D0444" w:rsidRDefault="002D0444" w:rsidP="002F368E">
            <w:pPr>
              <w:rPr>
                <w:rFonts w:ascii="Times New Roman" w:hAnsi="Times New Roman" w:cs="Times New Roman"/>
              </w:rPr>
            </w:pPr>
          </w:p>
        </w:tc>
      </w:tr>
      <w:tr w:rsidR="002D0444" w:rsidTr="00AA5798">
        <w:tc>
          <w:tcPr>
            <w:tcW w:w="4390" w:type="dxa"/>
          </w:tcPr>
          <w:p w:rsidR="008A3F3F" w:rsidRDefault="00AA5798" w:rsidP="008A3F3F">
            <w:pPr>
              <w:spacing w:line="360" w:lineRule="auto"/>
              <w:ind w:right="-188"/>
              <w:jc w:val="both"/>
              <w:rPr>
                <w:rFonts w:ascii="Century Schoolbook" w:hAnsi="Century Schoolbook"/>
                <w:sz w:val="18"/>
                <w:szCs w:val="18"/>
              </w:rPr>
            </w:pPr>
            <w:r w:rsidRPr="00AA5798">
              <w:rPr>
                <w:rFonts w:ascii="Century Schoolbook" w:hAnsi="Century Schoolbook"/>
                <w:sz w:val="18"/>
                <w:szCs w:val="18"/>
              </w:rPr>
              <w:t>Train</w:t>
            </w:r>
            <w:r w:rsidR="008A3F3F">
              <w:rPr>
                <w:rFonts w:ascii="Century Schoolbook" w:hAnsi="Century Schoolbook"/>
                <w:sz w:val="18"/>
                <w:szCs w:val="18"/>
              </w:rPr>
              <w:t>ing of school personnel in Child</w:t>
            </w:r>
          </w:p>
          <w:p w:rsidR="00AA5798" w:rsidRPr="008A3F3F" w:rsidRDefault="00AA5798" w:rsidP="008A3F3F">
            <w:pPr>
              <w:spacing w:line="360" w:lineRule="auto"/>
              <w:ind w:right="-188"/>
              <w:jc w:val="both"/>
              <w:rPr>
                <w:rFonts w:ascii="Century Schoolbook" w:hAnsi="Century Schoolbook"/>
                <w:sz w:val="18"/>
                <w:szCs w:val="18"/>
              </w:rPr>
            </w:pPr>
            <w:r w:rsidRPr="00AA5798">
              <w:rPr>
                <w:rFonts w:ascii="Century Schoolbook" w:hAnsi="Century Schoolbook"/>
                <w:sz w:val="18"/>
                <w:szCs w:val="18"/>
              </w:rPr>
              <w:t xml:space="preserve"> Protection matters</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Daily arrival and dismissal of pupils</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Recreation breaks for Pupils</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Classroom teaching and outdoor teaching activities</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One to one teaching</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Use of toilet areas in school</w:t>
            </w:r>
          </w:p>
          <w:p w:rsidR="008A3F3F"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 xml:space="preserve">Curricular provision in respect of SPHE, RSE, </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Stay Safe</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Sporting activities</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School outings</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Sports Days</w:t>
            </w:r>
          </w:p>
          <w:p w:rsidR="008A3F3F"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 xml:space="preserve">Use of offsite activities for school activities </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including religious ceremonies</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Administration of First Aid</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Administration of medicines</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Care of pupils with Special Educational needs including intimate care needs if required</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lastRenderedPageBreak/>
              <w:t>Fundraising events involving pupils</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Prevention and dealing with bullying amongst pupils</w:t>
            </w:r>
          </w:p>
          <w:p w:rsidR="008A3F3F"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Application of sanctions under the school’s code</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 xml:space="preserve"> of behaviour</w:t>
            </w:r>
          </w:p>
          <w:p w:rsidR="008A3F3F"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Use of external personnel to support sports and</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 xml:space="preserve"> other extra-curricular activities</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Care of pupils with specific vulnerabilities/ needs such as-</w:t>
            </w:r>
          </w:p>
          <w:p w:rsidR="00AA5798" w:rsidRPr="008A3F3F" w:rsidRDefault="00AA5798" w:rsidP="008A3F3F">
            <w:pPr>
              <w:pStyle w:val="ListParagraph"/>
              <w:numPr>
                <w:ilvl w:val="0"/>
                <w:numId w:val="19"/>
              </w:num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Pupils, from ethnic minorities</w:t>
            </w:r>
          </w:p>
          <w:p w:rsidR="00AA5798" w:rsidRPr="008A3F3F" w:rsidRDefault="00AA5798" w:rsidP="008A3F3F">
            <w:pPr>
              <w:pStyle w:val="ListParagraph"/>
              <w:numPr>
                <w:ilvl w:val="0"/>
                <w:numId w:val="19"/>
              </w:num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Members of the traveller community</w:t>
            </w:r>
          </w:p>
          <w:p w:rsidR="00AA5798" w:rsidRPr="008A3F3F" w:rsidRDefault="00AA5798" w:rsidP="008A3F3F">
            <w:pPr>
              <w:pStyle w:val="ListParagraph"/>
              <w:numPr>
                <w:ilvl w:val="0"/>
                <w:numId w:val="19"/>
              </w:num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Gay, bisexual or transgender pupils</w:t>
            </w:r>
          </w:p>
          <w:p w:rsidR="00AA5798" w:rsidRPr="008A3F3F" w:rsidRDefault="00AA5798" w:rsidP="008A3F3F">
            <w:pPr>
              <w:pStyle w:val="ListParagraph"/>
              <w:numPr>
                <w:ilvl w:val="0"/>
                <w:numId w:val="19"/>
              </w:num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Pupils perceived to be LGBT</w:t>
            </w:r>
          </w:p>
          <w:p w:rsidR="00AA5798" w:rsidRPr="008A3F3F" w:rsidRDefault="00AA5798" w:rsidP="008A3F3F">
            <w:pPr>
              <w:pStyle w:val="ListParagraph"/>
              <w:numPr>
                <w:ilvl w:val="0"/>
                <w:numId w:val="19"/>
              </w:num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Pupils from minority religious faiths</w:t>
            </w:r>
          </w:p>
          <w:p w:rsidR="00AA5798" w:rsidRPr="008A3F3F" w:rsidRDefault="00AA5798" w:rsidP="008A3F3F">
            <w:pPr>
              <w:pStyle w:val="ListParagraph"/>
              <w:numPr>
                <w:ilvl w:val="0"/>
                <w:numId w:val="19"/>
              </w:num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Children in care</w:t>
            </w:r>
          </w:p>
          <w:p w:rsidR="00AA5798" w:rsidRPr="00AA5798" w:rsidRDefault="00AA5798" w:rsidP="008A3F3F">
            <w:pPr>
              <w:tabs>
                <w:tab w:val="left" w:pos="6023"/>
              </w:tabs>
              <w:spacing w:line="360" w:lineRule="auto"/>
              <w:rPr>
                <w:rFonts w:ascii="Century Schoolbook" w:hAnsi="Century Schoolbook"/>
                <w:sz w:val="18"/>
                <w:szCs w:val="18"/>
              </w:rPr>
            </w:pPr>
            <w:r w:rsidRPr="00AA5798">
              <w:rPr>
                <w:rFonts w:ascii="Century Schoolbook" w:hAnsi="Century Schoolbook"/>
                <w:b/>
                <w:sz w:val="18"/>
                <w:szCs w:val="18"/>
              </w:rPr>
              <w:t>Recruitment of school personnel including</w:t>
            </w:r>
            <w:r w:rsidRPr="00AA5798">
              <w:rPr>
                <w:rFonts w:ascii="Century Schoolbook" w:hAnsi="Century Schoolbook"/>
                <w:sz w:val="18"/>
                <w:szCs w:val="18"/>
              </w:rPr>
              <w:t xml:space="preserve"> – </w:t>
            </w:r>
          </w:p>
          <w:p w:rsidR="00AA5798" w:rsidRPr="00AA5798" w:rsidRDefault="00AA5798" w:rsidP="00AA5798">
            <w:pPr>
              <w:pStyle w:val="ListParagraph"/>
              <w:numPr>
                <w:ilvl w:val="0"/>
                <w:numId w:val="10"/>
              </w:numPr>
              <w:tabs>
                <w:tab w:val="left" w:pos="6023"/>
              </w:tabs>
              <w:rPr>
                <w:rFonts w:ascii="Century Schoolbook" w:hAnsi="Century Schoolbook"/>
                <w:sz w:val="18"/>
                <w:szCs w:val="18"/>
              </w:rPr>
            </w:pPr>
            <w:r w:rsidRPr="00AA5798">
              <w:rPr>
                <w:rFonts w:ascii="Century Schoolbook" w:hAnsi="Century Schoolbook"/>
                <w:sz w:val="18"/>
                <w:szCs w:val="18"/>
              </w:rPr>
              <w:t>Teachers</w:t>
            </w:r>
          </w:p>
          <w:p w:rsidR="00AA5798" w:rsidRPr="00AA5798" w:rsidRDefault="00AA5798" w:rsidP="00AA5798">
            <w:pPr>
              <w:pStyle w:val="ListParagraph"/>
              <w:numPr>
                <w:ilvl w:val="0"/>
                <w:numId w:val="10"/>
              </w:numPr>
              <w:tabs>
                <w:tab w:val="left" w:pos="6023"/>
              </w:tabs>
              <w:rPr>
                <w:rFonts w:ascii="Century Schoolbook" w:hAnsi="Century Schoolbook"/>
                <w:sz w:val="18"/>
                <w:szCs w:val="18"/>
              </w:rPr>
            </w:pPr>
            <w:r w:rsidRPr="00AA5798">
              <w:rPr>
                <w:rFonts w:ascii="Century Schoolbook" w:hAnsi="Century Schoolbook"/>
                <w:sz w:val="18"/>
                <w:szCs w:val="18"/>
              </w:rPr>
              <w:t>SNA’s</w:t>
            </w:r>
          </w:p>
          <w:p w:rsidR="00AA5798" w:rsidRPr="00AA5798" w:rsidRDefault="00AA5798" w:rsidP="00AA5798">
            <w:pPr>
              <w:pStyle w:val="ListParagraph"/>
              <w:numPr>
                <w:ilvl w:val="0"/>
                <w:numId w:val="10"/>
              </w:numPr>
              <w:tabs>
                <w:tab w:val="left" w:pos="6023"/>
              </w:tabs>
              <w:rPr>
                <w:rFonts w:ascii="Century Schoolbook" w:hAnsi="Century Schoolbook"/>
                <w:sz w:val="18"/>
                <w:szCs w:val="18"/>
              </w:rPr>
            </w:pPr>
            <w:r w:rsidRPr="00AA5798">
              <w:rPr>
                <w:rFonts w:ascii="Century Schoolbook" w:hAnsi="Century Schoolbook"/>
                <w:sz w:val="18"/>
                <w:szCs w:val="18"/>
              </w:rPr>
              <w:t>Caretaker/Secretary/Cleaners</w:t>
            </w:r>
          </w:p>
          <w:p w:rsidR="00AA5798" w:rsidRPr="00AA5798" w:rsidRDefault="00AA5798" w:rsidP="00AA5798">
            <w:pPr>
              <w:pStyle w:val="ListParagraph"/>
              <w:numPr>
                <w:ilvl w:val="0"/>
                <w:numId w:val="10"/>
              </w:numPr>
              <w:tabs>
                <w:tab w:val="left" w:pos="6023"/>
              </w:tabs>
              <w:rPr>
                <w:rFonts w:ascii="Century Schoolbook" w:hAnsi="Century Schoolbook"/>
                <w:sz w:val="18"/>
                <w:szCs w:val="18"/>
              </w:rPr>
            </w:pPr>
            <w:r w:rsidRPr="00AA5798">
              <w:rPr>
                <w:rFonts w:ascii="Century Schoolbook" w:hAnsi="Century Schoolbook"/>
                <w:sz w:val="18"/>
                <w:szCs w:val="18"/>
              </w:rPr>
              <w:t>Sport Coaches</w:t>
            </w:r>
          </w:p>
          <w:p w:rsidR="00AA5798" w:rsidRPr="00AA5798" w:rsidRDefault="00AA5798" w:rsidP="00AA5798">
            <w:pPr>
              <w:pStyle w:val="ListParagraph"/>
              <w:numPr>
                <w:ilvl w:val="0"/>
                <w:numId w:val="10"/>
              </w:numPr>
              <w:tabs>
                <w:tab w:val="left" w:pos="6023"/>
              </w:tabs>
              <w:rPr>
                <w:rFonts w:ascii="Century Schoolbook" w:hAnsi="Century Schoolbook"/>
                <w:sz w:val="18"/>
                <w:szCs w:val="18"/>
              </w:rPr>
            </w:pPr>
            <w:r w:rsidRPr="00AA5798">
              <w:rPr>
                <w:rFonts w:ascii="Century Schoolbook" w:hAnsi="Century Schoolbook"/>
                <w:sz w:val="18"/>
                <w:szCs w:val="18"/>
              </w:rPr>
              <w:t>Breakfast club provider</w:t>
            </w:r>
          </w:p>
          <w:p w:rsidR="00AA5798" w:rsidRPr="00AA5798" w:rsidRDefault="00AA5798" w:rsidP="00AA5798">
            <w:pPr>
              <w:pStyle w:val="ListParagraph"/>
              <w:numPr>
                <w:ilvl w:val="0"/>
                <w:numId w:val="10"/>
              </w:numPr>
              <w:tabs>
                <w:tab w:val="left" w:pos="6023"/>
              </w:tabs>
              <w:rPr>
                <w:rFonts w:ascii="Century Schoolbook" w:hAnsi="Century Schoolbook"/>
                <w:sz w:val="18"/>
                <w:szCs w:val="18"/>
              </w:rPr>
            </w:pPr>
            <w:r w:rsidRPr="00AA5798">
              <w:rPr>
                <w:rFonts w:ascii="Century Schoolbook" w:hAnsi="Century Schoolbook"/>
                <w:sz w:val="18"/>
                <w:szCs w:val="18"/>
              </w:rPr>
              <w:t>External Tutors/Guest Speakers</w:t>
            </w:r>
          </w:p>
          <w:p w:rsidR="00AA5798" w:rsidRPr="00AA5798" w:rsidRDefault="00AA5798" w:rsidP="00AA5798">
            <w:pPr>
              <w:pStyle w:val="ListParagraph"/>
              <w:numPr>
                <w:ilvl w:val="0"/>
                <w:numId w:val="10"/>
              </w:numPr>
              <w:tabs>
                <w:tab w:val="left" w:pos="6023"/>
              </w:tabs>
              <w:rPr>
                <w:rFonts w:ascii="Century Schoolbook" w:hAnsi="Century Schoolbook"/>
                <w:sz w:val="18"/>
                <w:szCs w:val="18"/>
              </w:rPr>
            </w:pPr>
            <w:r w:rsidRPr="00AA5798">
              <w:rPr>
                <w:rFonts w:ascii="Century Schoolbook" w:hAnsi="Century Schoolbook"/>
                <w:sz w:val="18"/>
                <w:szCs w:val="18"/>
              </w:rPr>
              <w:t>Volunteers/Parents in school activities</w:t>
            </w:r>
          </w:p>
          <w:p w:rsidR="00AA5798" w:rsidRPr="00AA5798" w:rsidRDefault="00AA5798" w:rsidP="00AA5798">
            <w:pPr>
              <w:pStyle w:val="ListParagraph"/>
              <w:numPr>
                <w:ilvl w:val="0"/>
                <w:numId w:val="10"/>
              </w:numPr>
              <w:tabs>
                <w:tab w:val="left" w:pos="6023"/>
              </w:tabs>
              <w:rPr>
                <w:rFonts w:ascii="Century Schoolbook" w:hAnsi="Century Schoolbook"/>
                <w:sz w:val="18"/>
                <w:szCs w:val="18"/>
              </w:rPr>
            </w:pPr>
            <w:r w:rsidRPr="00AA5798">
              <w:rPr>
                <w:rFonts w:ascii="Century Schoolbook" w:hAnsi="Century Schoolbook"/>
                <w:sz w:val="18"/>
                <w:szCs w:val="18"/>
              </w:rPr>
              <w:t>Visitors/contractors present in school during school hours</w:t>
            </w:r>
          </w:p>
          <w:p w:rsidR="00AA5798" w:rsidRPr="00AA5798" w:rsidRDefault="00AA5798" w:rsidP="00AA5798">
            <w:pPr>
              <w:pStyle w:val="ListParagraph"/>
              <w:numPr>
                <w:ilvl w:val="0"/>
                <w:numId w:val="10"/>
              </w:numPr>
              <w:spacing w:line="360" w:lineRule="auto"/>
              <w:ind w:right="-188"/>
              <w:jc w:val="both"/>
              <w:rPr>
                <w:rFonts w:ascii="Century Schoolbook" w:hAnsi="Century Schoolbook" w:cs="Times New Roman"/>
                <w:sz w:val="18"/>
                <w:szCs w:val="18"/>
              </w:rPr>
            </w:pPr>
            <w:r w:rsidRPr="00AA5798">
              <w:rPr>
                <w:rFonts w:ascii="Century Schoolbook" w:hAnsi="Century Schoolbook"/>
                <w:sz w:val="18"/>
                <w:szCs w:val="18"/>
              </w:rPr>
              <w:t>Visitors/contractors presents during after school activities</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Use of information and communication technology by pupils in school</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Use of social media by staff in school</w:t>
            </w:r>
          </w:p>
          <w:p w:rsidR="008A3F3F"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Students participating in work experience in</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lastRenderedPageBreak/>
              <w:t xml:space="preserve"> the school</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Managing of challenging  behaviour amongst pupils</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Student teachers undertaking training placement in school</w:t>
            </w:r>
          </w:p>
          <w:p w:rsidR="00AA5798" w:rsidRPr="00AA5798" w:rsidRDefault="00AA5798" w:rsidP="008A3F3F">
            <w:pPr>
              <w:spacing w:line="360" w:lineRule="auto"/>
              <w:ind w:right="-188"/>
              <w:jc w:val="both"/>
              <w:rPr>
                <w:rFonts w:ascii="Century Schoolbook" w:hAnsi="Century Schoolbook" w:cs="Times New Roman"/>
                <w:sz w:val="18"/>
                <w:szCs w:val="18"/>
              </w:rPr>
            </w:pPr>
            <w:r w:rsidRPr="00AA5798">
              <w:rPr>
                <w:rFonts w:ascii="Century Schoolbook" w:hAnsi="Century Schoolbook" w:cs="Times New Roman"/>
                <w:sz w:val="18"/>
                <w:szCs w:val="18"/>
              </w:rPr>
              <w:t>Use of video/photography/ other media to record school events</w:t>
            </w:r>
          </w:p>
          <w:p w:rsidR="002D0444" w:rsidRDefault="00AA5798" w:rsidP="00AA5798">
            <w:pPr>
              <w:rPr>
                <w:rFonts w:ascii="Times New Roman" w:hAnsi="Times New Roman" w:cs="Times New Roman"/>
              </w:rPr>
            </w:pPr>
            <w:r w:rsidRPr="00AA5798">
              <w:rPr>
                <w:rFonts w:ascii="Century Schoolbook" w:hAnsi="Century Schoolbook" w:cs="Times New Roman"/>
                <w:sz w:val="18"/>
                <w:szCs w:val="18"/>
              </w:rPr>
              <w:t>Breakfast  club</w:t>
            </w:r>
          </w:p>
        </w:tc>
        <w:tc>
          <w:tcPr>
            <w:tcW w:w="4677" w:type="dxa"/>
          </w:tcPr>
          <w:p w:rsidR="008A3F3F" w:rsidRPr="008A3F3F" w:rsidRDefault="008A3F3F" w:rsidP="008A3F3F">
            <w:p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lastRenderedPageBreak/>
              <w:t>Risk of harm not being recognised by</w:t>
            </w:r>
            <w:r>
              <w:rPr>
                <w:rFonts w:ascii="Century Schoolbook" w:hAnsi="Century Schoolbook" w:cs="Times New Roman"/>
                <w:sz w:val="18"/>
                <w:szCs w:val="18"/>
              </w:rPr>
              <w:t xml:space="preserve"> </w:t>
            </w:r>
            <w:r w:rsidRPr="008A3F3F">
              <w:rPr>
                <w:rFonts w:ascii="Century Schoolbook" w:hAnsi="Century Schoolbook" w:cs="Times New Roman"/>
                <w:sz w:val="18"/>
                <w:szCs w:val="18"/>
              </w:rPr>
              <w:t>school personnel</w:t>
            </w:r>
          </w:p>
          <w:p w:rsidR="008A3F3F" w:rsidRDefault="008A3F3F" w:rsidP="008A3F3F">
            <w:p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 xml:space="preserve">Risk of harm not being reported properly and </w:t>
            </w:r>
          </w:p>
          <w:p w:rsidR="008A3F3F" w:rsidRPr="008A3F3F" w:rsidRDefault="008A3F3F" w:rsidP="008A3F3F">
            <w:p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promptly by school personnel</w:t>
            </w:r>
          </w:p>
          <w:p w:rsidR="008A3F3F" w:rsidRPr="008A3F3F" w:rsidRDefault="008A3F3F" w:rsidP="008A3F3F">
            <w:p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Risk of pupil being harmed by-</w:t>
            </w:r>
          </w:p>
          <w:p w:rsidR="008A3F3F" w:rsidRPr="008A3F3F" w:rsidRDefault="008A3F3F" w:rsidP="008A3F3F">
            <w:pPr>
              <w:pStyle w:val="ListParagraph"/>
              <w:numPr>
                <w:ilvl w:val="0"/>
                <w:numId w:val="10"/>
              </w:num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A member of school personnel</w:t>
            </w:r>
          </w:p>
          <w:p w:rsidR="008A3F3F" w:rsidRPr="008A3F3F" w:rsidRDefault="008A3F3F" w:rsidP="008A3F3F">
            <w:pPr>
              <w:pStyle w:val="ListParagraph"/>
              <w:numPr>
                <w:ilvl w:val="0"/>
                <w:numId w:val="10"/>
              </w:num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Another pupil</w:t>
            </w:r>
          </w:p>
          <w:p w:rsidR="008A3F3F" w:rsidRPr="008A3F3F" w:rsidRDefault="008A3F3F" w:rsidP="008A3F3F">
            <w:pPr>
              <w:pStyle w:val="ListParagraph"/>
              <w:numPr>
                <w:ilvl w:val="0"/>
                <w:numId w:val="10"/>
              </w:num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A visitor or volunteer to the school</w:t>
            </w:r>
          </w:p>
          <w:p w:rsidR="008A3F3F" w:rsidRDefault="008A3F3F" w:rsidP="008A3F3F">
            <w:p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Risk of a pupil being harmed by a member of</w:t>
            </w:r>
          </w:p>
          <w:p w:rsidR="008A3F3F" w:rsidRDefault="008A3F3F" w:rsidP="008A3F3F">
            <w:p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 xml:space="preserve"> school personnel or other person while attending</w:t>
            </w:r>
          </w:p>
          <w:p w:rsidR="008A3F3F" w:rsidRPr="008A3F3F" w:rsidRDefault="008A3F3F" w:rsidP="008A3F3F">
            <w:p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 xml:space="preserve"> or participating in out of school activities </w:t>
            </w:r>
          </w:p>
          <w:p w:rsidR="008A3F3F" w:rsidRPr="008A3F3F" w:rsidRDefault="008A3F3F" w:rsidP="008A3F3F">
            <w:p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Risk of harm due to bullying by another pupil or member of school personnel</w:t>
            </w:r>
          </w:p>
          <w:p w:rsidR="008A3F3F" w:rsidRPr="008A3F3F" w:rsidRDefault="008A3F3F" w:rsidP="008A3F3F">
            <w:p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 xml:space="preserve">Risk of harm due to- </w:t>
            </w:r>
          </w:p>
          <w:p w:rsidR="008A3F3F" w:rsidRDefault="008A3F3F" w:rsidP="008A3F3F">
            <w:pPr>
              <w:pStyle w:val="ListParagraph"/>
              <w:numPr>
                <w:ilvl w:val="0"/>
                <w:numId w:val="10"/>
              </w:num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Inappropriate</w:t>
            </w:r>
            <w:r>
              <w:rPr>
                <w:rFonts w:ascii="Century Schoolbook" w:hAnsi="Century Schoolbook" w:cs="Times New Roman"/>
                <w:sz w:val="18"/>
                <w:szCs w:val="18"/>
              </w:rPr>
              <w:t xml:space="preserve"> </w:t>
            </w:r>
            <w:r w:rsidRPr="008A3F3F">
              <w:rPr>
                <w:rFonts w:ascii="Century Schoolbook" w:hAnsi="Century Schoolbook" w:cs="Times New Roman"/>
                <w:sz w:val="18"/>
                <w:szCs w:val="18"/>
              </w:rPr>
              <w:t xml:space="preserve">relationship/communications including via social media between a pupil </w:t>
            </w:r>
          </w:p>
          <w:p w:rsidR="008A3F3F" w:rsidRDefault="008A3F3F" w:rsidP="008A3F3F">
            <w:pPr>
              <w:pStyle w:val="ListParagraph"/>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 xml:space="preserve">and another pupil, member of school </w:t>
            </w:r>
          </w:p>
          <w:p w:rsidR="008A3F3F" w:rsidRPr="008A3F3F" w:rsidRDefault="008A3F3F" w:rsidP="008A3F3F">
            <w:pPr>
              <w:pStyle w:val="ListParagraph"/>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personnel or other adult</w:t>
            </w:r>
          </w:p>
          <w:p w:rsidR="008A3F3F" w:rsidRDefault="008A3F3F" w:rsidP="008A3F3F">
            <w:pPr>
              <w:pStyle w:val="ListParagraph"/>
              <w:numPr>
                <w:ilvl w:val="0"/>
                <w:numId w:val="10"/>
              </w:num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pupil inappropriately accessing/</w:t>
            </w:r>
          </w:p>
          <w:p w:rsidR="008A3F3F" w:rsidRPr="008A3F3F" w:rsidRDefault="008A3F3F" w:rsidP="008A3F3F">
            <w:pPr>
              <w:pStyle w:val="ListParagraph"/>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lastRenderedPageBreak/>
              <w:t xml:space="preserve">using computers, social media, phones or </w:t>
            </w:r>
          </w:p>
          <w:p w:rsidR="008A3F3F" w:rsidRPr="008A3F3F" w:rsidRDefault="008A3F3F" w:rsidP="008A3F3F">
            <w:pPr>
              <w:spacing w:line="360" w:lineRule="auto"/>
              <w:ind w:left="1080" w:right="-188"/>
              <w:jc w:val="both"/>
              <w:rPr>
                <w:rFonts w:ascii="Century Schoolbook" w:hAnsi="Century Schoolbook" w:cs="Times New Roman"/>
                <w:sz w:val="18"/>
                <w:szCs w:val="18"/>
              </w:rPr>
            </w:pPr>
            <w:r w:rsidRPr="008A3F3F">
              <w:rPr>
                <w:rFonts w:ascii="Century Schoolbook" w:hAnsi="Century Schoolbook" w:cs="Times New Roman"/>
                <w:sz w:val="18"/>
                <w:szCs w:val="18"/>
              </w:rPr>
              <w:t>other devices while at school</w:t>
            </w:r>
          </w:p>
          <w:p w:rsidR="008A3F3F" w:rsidRDefault="008A3F3F" w:rsidP="008A3F3F">
            <w:p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 xml:space="preserve">Risk of harm to pupils with SEN who have </w:t>
            </w:r>
          </w:p>
          <w:p w:rsidR="008A3F3F" w:rsidRPr="008A3F3F" w:rsidRDefault="008A3F3F" w:rsidP="008A3F3F">
            <w:p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particular vulnerabilities</w:t>
            </w:r>
          </w:p>
          <w:p w:rsidR="008A3F3F" w:rsidRPr="008A3F3F" w:rsidRDefault="008A3F3F" w:rsidP="008A3F3F">
            <w:p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 xml:space="preserve">Risk of harm caused by a member of school personnel </w:t>
            </w:r>
          </w:p>
          <w:p w:rsidR="008A3F3F" w:rsidRDefault="008A3F3F" w:rsidP="008A3F3F">
            <w:p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 xml:space="preserve">accessing/circulating inappropriate material via </w:t>
            </w:r>
          </w:p>
          <w:p w:rsidR="008A3F3F" w:rsidRPr="008A3F3F" w:rsidRDefault="008A3F3F" w:rsidP="008A3F3F">
            <w:pPr>
              <w:spacing w:line="360" w:lineRule="auto"/>
              <w:ind w:right="-188"/>
              <w:jc w:val="both"/>
              <w:rPr>
                <w:rFonts w:ascii="Century Schoolbook" w:hAnsi="Century Schoolbook" w:cs="Times New Roman"/>
                <w:sz w:val="18"/>
                <w:szCs w:val="18"/>
              </w:rPr>
            </w:pPr>
            <w:r w:rsidRPr="008A3F3F">
              <w:rPr>
                <w:rFonts w:ascii="Century Schoolbook" w:hAnsi="Century Schoolbook" w:cs="Times New Roman"/>
                <w:sz w:val="18"/>
                <w:szCs w:val="18"/>
              </w:rPr>
              <w:t>social media, phone or digital devise or other manner</w:t>
            </w:r>
          </w:p>
          <w:p w:rsidR="008A3F3F" w:rsidRPr="008A3F3F" w:rsidRDefault="008A3F3F" w:rsidP="008A3F3F">
            <w:pPr>
              <w:ind w:right="-188"/>
              <w:jc w:val="both"/>
              <w:rPr>
                <w:rFonts w:ascii="Times New Roman" w:hAnsi="Times New Roman" w:cs="Times New Roman"/>
                <w:sz w:val="18"/>
                <w:szCs w:val="18"/>
              </w:rPr>
            </w:pPr>
          </w:p>
          <w:p w:rsidR="008A3F3F" w:rsidRPr="008A3F3F" w:rsidRDefault="008A3F3F" w:rsidP="008A3F3F">
            <w:pPr>
              <w:ind w:right="-188"/>
              <w:jc w:val="both"/>
              <w:rPr>
                <w:rFonts w:ascii="Times New Roman" w:hAnsi="Times New Roman" w:cs="Times New Roman"/>
                <w:sz w:val="18"/>
                <w:szCs w:val="18"/>
              </w:rPr>
            </w:pPr>
          </w:p>
          <w:p w:rsidR="008A3F3F" w:rsidRDefault="008A3F3F" w:rsidP="008A3F3F">
            <w:pPr>
              <w:ind w:right="-188"/>
              <w:jc w:val="both"/>
              <w:rPr>
                <w:rFonts w:ascii="Times New Roman" w:hAnsi="Times New Roman" w:cs="Times New Roman"/>
              </w:rPr>
            </w:pPr>
          </w:p>
          <w:p w:rsidR="002D0444" w:rsidRDefault="002D0444" w:rsidP="002F368E">
            <w:pPr>
              <w:rPr>
                <w:rFonts w:ascii="Times New Roman" w:hAnsi="Times New Roman" w:cs="Times New Roman"/>
              </w:rPr>
            </w:pPr>
          </w:p>
        </w:tc>
        <w:tc>
          <w:tcPr>
            <w:tcW w:w="4962" w:type="dxa"/>
          </w:tcPr>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lastRenderedPageBreak/>
              <w:t>Child Safeguarding Statement &amp; DES procedures have been provided to all staff;</w:t>
            </w:r>
          </w:p>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t>All new staff to be provided with a copy of the school’s child safe guarding statement</w:t>
            </w:r>
          </w:p>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t>DLP &amp; DDLP to attend PDST face to face training;</w:t>
            </w:r>
          </w:p>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t xml:space="preserve">Encourages all staff to view Túsla training module and present certificate to DLP;  </w:t>
            </w:r>
          </w:p>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t>Encourages Members of BOM to attend training on child protection guidelines</w:t>
            </w:r>
          </w:p>
          <w:p w:rsid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t>School adheres to NVB vetting regulations</w:t>
            </w:r>
          </w:p>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t>School has a Statement of Strategy for School Attendance in place</w:t>
            </w:r>
          </w:p>
          <w:p w:rsidR="00FA6403" w:rsidRPr="00FA6403" w:rsidRDefault="00FA6403" w:rsidP="00FA6403">
            <w:pPr>
              <w:spacing w:line="360" w:lineRule="auto"/>
              <w:ind w:right="-188"/>
              <w:jc w:val="both"/>
              <w:rPr>
                <w:rFonts w:ascii="Century Schoolbook" w:hAnsi="Century Schoolbook"/>
                <w:sz w:val="18"/>
                <w:szCs w:val="18"/>
              </w:rPr>
            </w:pPr>
            <w:r w:rsidRPr="00FA6403">
              <w:rPr>
                <w:rFonts w:ascii="Century Schoolbook" w:hAnsi="Century Schoolbook"/>
                <w:sz w:val="18"/>
                <w:szCs w:val="18"/>
              </w:rPr>
              <w:t>School has code of behaviour and anti-bullying policies in place</w:t>
            </w:r>
          </w:p>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t>School SEN policy, procedures in place for one to one teaching</w:t>
            </w:r>
          </w:p>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t>School has an ICT Acceptable Use Policy, in place in respect of pupils</w:t>
            </w:r>
          </w:p>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lastRenderedPageBreak/>
              <w:t>School has an Anti Cyber Bullying Policy</w:t>
            </w:r>
          </w:p>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t>School has First Aid,  Administration of Medicines and Substance Use Policies in place</w:t>
            </w:r>
          </w:p>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t>School implements SPHE, RSE, Stay Safe Programmes in all classes</w:t>
            </w:r>
          </w:p>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t>School has guidelines and procedures in place for arrival and dismissal of pupils and in respect of  sports coaches and other visitors to the school</w:t>
            </w:r>
          </w:p>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t>All external coaches must provide evidence of NVB vetting in advance of working with pupils</w:t>
            </w:r>
          </w:p>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t>Work experience guidelines and procedures in place</w:t>
            </w:r>
          </w:p>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t xml:space="preserve">The school complies with the agreed code of professional conduct for teaching staff </w:t>
            </w:r>
          </w:p>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t>School has a SNA Policy</w:t>
            </w:r>
          </w:p>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t>School has a Critical Incident Policy in place</w:t>
            </w:r>
          </w:p>
          <w:p w:rsidR="00FA6403" w:rsidRPr="00FA6403" w:rsidRDefault="00FA6403" w:rsidP="00FA6403">
            <w:pPr>
              <w:tabs>
                <w:tab w:val="left" w:pos="6023"/>
              </w:tabs>
              <w:spacing w:line="360" w:lineRule="auto"/>
              <w:rPr>
                <w:rFonts w:ascii="Century Schoolbook" w:hAnsi="Century Schoolbook"/>
                <w:sz w:val="18"/>
                <w:szCs w:val="18"/>
              </w:rPr>
            </w:pPr>
            <w:r w:rsidRPr="00FA6403">
              <w:rPr>
                <w:rFonts w:ascii="Century Schoolbook" w:hAnsi="Century Schoolbook"/>
                <w:sz w:val="18"/>
                <w:szCs w:val="18"/>
              </w:rPr>
              <w:t>Agreed Parental Complaints Procedure in place</w:t>
            </w:r>
          </w:p>
          <w:p w:rsidR="002D0444" w:rsidRPr="00FA6403" w:rsidRDefault="002D0444" w:rsidP="00FA6403">
            <w:pPr>
              <w:ind w:left="360" w:right="-18"/>
              <w:rPr>
                <w:rFonts w:ascii="Times New Roman" w:hAnsi="Times New Roman" w:cs="Times New Roman"/>
              </w:rPr>
            </w:pPr>
          </w:p>
        </w:tc>
      </w:tr>
    </w:tbl>
    <w:p w:rsidR="002D0444" w:rsidRDefault="002D0444" w:rsidP="002F368E">
      <w:pPr>
        <w:spacing w:after="0" w:line="240" w:lineRule="auto"/>
        <w:rPr>
          <w:rFonts w:ascii="Times New Roman" w:hAnsi="Times New Roman" w:cs="Times New Roman"/>
        </w:rPr>
      </w:pPr>
    </w:p>
    <w:p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rsidTr="002D0444">
        <w:tc>
          <w:tcPr>
            <w:tcW w:w="14029" w:type="dxa"/>
            <w:shd w:val="clear" w:color="auto" w:fill="D9D9D9" w:themeFill="background1" w:themeFillShade="D9"/>
          </w:tcPr>
          <w:p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2F368E" w:rsidRPr="00552B89" w:rsidRDefault="002F368E" w:rsidP="002F368E">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w:t>
      </w:r>
      <w:r w:rsidR="00AA5798">
        <w:rPr>
          <w:rFonts w:ascii="Times New Roman" w:hAnsi="Times New Roman" w:cs="Times New Roman"/>
        </w:rPr>
        <w:t xml:space="preserve">f Management on </w:t>
      </w:r>
      <w:r w:rsidR="00D445F8">
        <w:rPr>
          <w:rFonts w:ascii="Times New Roman" w:hAnsi="Times New Roman" w:cs="Times New Roman"/>
        </w:rPr>
        <w:t>11</w:t>
      </w:r>
      <w:r w:rsidR="00D445F8" w:rsidRPr="00D445F8">
        <w:rPr>
          <w:rFonts w:ascii="Times New Roman" w:hAnsi="Times New Roman" w:cs="Times New Roman"/>
          <w:vertAlign w:val="superscript"/>
        </w:rPr>
        <w:t>th</w:t>
      </w:r>
      <w:r w:rsidR="00D445F8">
        <w:rPr>
          <w:rFonts w:ascii="Times New Roman" w:hAnsi="Times New Roman" w:cs="Times New Roman"/>
        </w:rPr>
        <w:t xml:space="preserve"> March 2019</w:t>
      </w:r>
      <w:r w:rsidRPr="00552B89">
        <w:rPr>
          <w:rFonts w:ascii="Times New Roman" w:hAnsi="Times New Roman" w:cs="Times New Roman"/>
        </w:rPr>
        <w:t>.  It shall be reviewed as part of the school’s annual review of its Child Safeguarding Statement</w:t>
      </w:r>
      <w:r w:rsidRPr="00552B89">
        <w:rPr>
          <w:rFonts w:ascii="Times New Roman" w:hAnsi="Times New Roman" w:cs="Times New Roman"/>
          <w:color w:val="FF0000"/>
        </w:rPr>
        <w:t>.</w:t>
      </w:r>
    </w:p>
    <w:p w:rsidR="002F368E" w:rsidRPr="00552B89" w:rsidRDefault="002F368E" w:rsidP="002F368E">
      <w:pPr>
        <w:spacing w:after="0"/>
        <w:jc w:val="both"/>
        <w:rPr>
          <w:rFonts w:ascii="Times New Roman" w:hAnsi="Times New Roman" w:cs="Times New Roman"/>
        </w:rPr>
      </w:pPr>
    </w:p>
    <w:p w:rsidR="002F368E" w:rsidRPr="00552B89" w:rsidRDefault="00D445F8"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 Jimmy O’Connor            </w:t>
      </w:r>
      <w:r w:rsidR="002F368E" w:rsidRPr="00552B89">
        <w:rPr>
          <w:rFonts w:ascii="Times New Roman" w:hAnsi="Times New Roman" w:cs="Times New Roman"/>
          <w:color w:val="000000"/>
        </w:rPr>
        <w:t xml:space="preserve"> </w:t>
      </w:r>
      <w:r>
        <w:rPr>
          <w:rFonts w:ascii="Times New Roman" w:hAnsi="Times New Roman" w:cs="Times New Roman"/>
          <w:color w:val="000000"/>
        </w:rPr>
        <w:t xml:space="preserve">                          Mary O’Boyle</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r w:rsidR="00D445F8">
        <w:rPr>
          <w:rFonts w:ascii="Times New Roman" w:hAnsi="Times New Roman" w:cs="Times New Roman"/>
          <w:color w:val="000000"/>
        </w:rPr>
        <w:t xml:space="preserve">                     Principal</w:t>
      </w:r>
      <w:r w:rsidR="00D445F8" w:rsidRPr="00FF7B8A">
        <w:rPr>
          <w:rFonts w:ascii="Times New Roman" w:hAnsi="Times New Roman" w:cs="Times New Roman"/>
          <w:color w:val="000000"/>
        </w:rPr>
        <w:t>/Sec</w:t>
      </w:r>
      <w:r w:rsidR="00D445F8">
        <w:rPr>
          <w:rFonts w:ascii="Times New Roman" w:hAnsi="Times New Roman" w:cs="Times New Roman"/>
          <w:color w:val="000000"/>
        </w:rPr>
        <w:t xml:space="preserve">retary to the Board of </w:t>
      </w:r>
      <w:r w:rsidR="00D445F8" w:rsidRPr="00FF7B8A">
        <w:rPr>
          <w:rFonts w:ascii="Times New Roman" w:hAnsi="Times New Roman" w:cs="Times New Roman"/>
          <w:color w:val="000000"/>
        </w:rPr>
        <w:t>Management</w:t>
      </w:r>
      <w:r w:rsidR="00D445F8">
        <w:rPr>
          <w:rFonts w:ascii="Times New Roman" w:hAnsi="Times New Roman" w:cs="Times New Roman"/>
          <w:color w:val="000000"/>
        </w:rPr>
        <w:t xml:space="preserve"> </w:t>
      </w:r>
    </w:p>
    <w:p w:rsidR="002F368E" w:rsidRPr="00552B89" w:rsidRDefault="00D445F8"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Date:  11/3/19</w:t>
      </w:r>
      <w:r w:rsidR="002F368E" w:rsidRPr="00552B89">
        <w:rPr>
          <w:rFonts w:ascii="Times New Roman" w:hAnsi="Times New Roman" w:cs="Times New Roman"/>
          <w:color w:val="000000"/>
        </w:rPr>
        <w:t xml:space="preserve"> </w:t>
      </w:r>
    </w:p>
    <w:p w:rsidR="002D0444" w:rsidRDefault="002D0444">
      <w:pPr>
        <w:rPr>
          <w:rFonts w:ascii="Times New Roman" w:hAnsi="Times New Roman" w:cs="Times New Roman"/>
          <w:color w:val="000000"/>
        </w:rPr>
      </w:pPr>
      <w:r>
        <w:rPr>
          <w:rFonts w:ascii="Times New Roman" w:hAnsi="Times New Roman" w:cs="Times New Roman"/>
          <w:color w:val="000000"/>
        </w:rPr>
        <w:br w:type="page"/>
      </w:r>
    </w:p>
    <w:p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activities, risks and procedures</w:t>
      </w:r>
    </w:p>
    <w:p w:rsidR="00F538A8" w:rsidRDefault="00F538A8" w:rsidP="00F538A8">
      <w:pPr>
        <w:spacing w:beforeLines="40" w:before="96"/>
        <w:jc w:val="both"/>
        <w:rPr>
          <w:rFonts w:ascii="Times New Roman" w:hAnsi="Times New Roman" w:cs="Times New Roman"/>
          <w:b/>
          <w:sz w:val="24"/>
          <w:szCs w:val="24"/>
        </w:rPr>
      </w:pPr>
    </w:p>
    <w:p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F538A8" w:rsidRDefault="00F538A8" w:rsidP="00F538A8">
      <w:pPr>
        <w:spacing w:beforeLines="40" w:before="96"/>
        <w:jc w:val="both"/>
        <w:rPr>
          <w:rFonts w:ascii="Times New Roman" w:hAnsi="Times New Roman" w:cs="Times New Roman"/>
          <w:sz w:val="24"/>
          <w:szCs w:val="24"/>
        </w:rPr>
      </w:pPr>
    </w:p>
    <w:p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F538A8" w:rsidRDefault="00F538A8" w:rsidP="00F538A8">
      <w:pPr>
        <w:spacing w:beforeLines="40" w:before="96"/>
        <w:jc w:val="both"/>
        <w:rPr>
          <w:rFonts w:ascii="Times New Roman" w:hAnsi="Times New Roman" w:cs="Times New Roman"/>
          <w:sz w:val="24"/>
          <w:szCs w:val="24"/>
        </w:rPr>
      </w:pPr>
    </w:p>
    <w:p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F538A8" w:rsidRPr="00E24C79" w:rsidRDefault="00F538A8" w:rsidP="00F538A8">
      <w:pPr>
        <w:pStyle w:val="NoSpacing"/>
        <w:spacing w:line="259" w:lineRule="auto"/>
        <w:ind w:firstLineChars="720" w:firstLine="1728"/>
        <w:jc w:val="both"/>
        <w:rPr>
          <w:rFonts w:ascii="Times New Roman" w:hAnsi="Times New Roman" w:cs="Times New Roman"/>
          <w:sz w:val="24"/>
          <w:szCs w:val="24"/>
          <w:highlight w:val="lightGray"/>
        </w:rPr>
      </w:pPr>
    </w:p>
    <w:p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One-to-one counselling </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F538A8" w:rsidRPr="0094259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F538A8" w:rsidRPr="00490502" w:rsidRDefault="00F538A8" w:rsidP="00F538A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Children in care</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F538A8" w:rsidRPr="00490502" w:rsidRDefault="00F538A8" w:rsidP="00F538A8">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F538A8" w:rsidRPr="00A24146"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F538A8" w:rsidRP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r w:rsidRPr="00F538A8">
        <w:rPr>
          <w:rFonts w:ascii="Times New Roman" w:hAnsi="Times New Roman" w:cs="Times New Roman"/>
          <w:sz w:val="24"/>
          <w:szCs w:val="24"/>
        </w:rPr>
        <w:br w:type="page"/>
      </w:r>
    </w:p>
    <w:p w:rsidR="00F538A8" w:rsidRPr="00490502" w:rsidRDefault="00F538A8" w:rsidP="00F538A8">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Risks of Harm</w:t>
      </w:r>
    </w:p>
    <w:p w:rsidR="00F538A8" w:rsidRPr="00F538A8" w:rsidRDefault="00F538A8" w:rsidP="00F538A8">
      <w:pPr>
        <w:spacing w:beforeLines="40" w:before="96"/>
        <w:jc w:val="both"/>
        <w:rPr>
          <w:rFonts w:ascii="Times New Roman" w:hAnsi="Times New Roman" w:cs="Times New Roman"/>
          <w:sz w:val="24"/>
          <w:szCs w:val="24"/>
        </w:rPr>
      </w:pP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F538A8" w:rsidRPr="00490502" w:rsidRDefault="00F538A8" w:rsidP="00F538A8">
      <w:pPr>
        <w:pStyle w:val="ListParagraph"/>
        <w:spacing w:beforeLines="40" w:before="96"/>
        <w:ind w:left="1440" w:hanging="720"/>
        <w:jc w:val="both"/>
        <w:rPr>
          <w:rFonts w:ascii="Times New Roman" w:hAnsi="Times New Roman" w:cs="Times New Roman"/>
          <w:sz w:val="24"/>
          <w:szCs w:val="24"/>
        </w:rPr>
      </w:pPr>
    </w:p>
    <w:p w:rsidR="00F538A8" w:rsidRPr="00490502" w:rsidRDefault="00F538A8" w:rsidP="00F538A8">
      <w:pPr>
        <w:spacing w:beforeLines="40" w:before="96"/>
        <w:jc w:val="both"/>
        <w:rPr>
          <w:rFonts w:ascii="Times New Roman" w:hAnsi="Times New Roman" w:cs="Times New Roman"/>
          <w:sz w:val="24"/>
          <w:szCs w:val="24"/>
        </w:rPr>
      </w:pPr>
    </w:p>
    <w:p w:rsidR="00F538A8" w:rsidRPr="00490502" w:rsidRDefault="00F538A8" w:rsidP="00F538A8">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Procedures to address risks of harm</w:t>
      </w:r>
    </w:p>
    <w:p w:rsidR="00F538A8" w:rsidRPr="00490502" w:rsidRDefault="00F538A8" w:rsidP="00F538A8">
      <w:pPr>
        <w:spacing w:beforeLines="40" w:before="96"/>
        <w:jc w:val="both"/>
        <w:rPr>
          <w:rFonts w:ascii="Times New Roman" w:hAnsi="Times New Roman" w:cs="Times New Roman"/>
          <w:b/>
          <w:sz w:val="24"/>
          <w:szCs w:val="24"/>
        </w:rPr>
      </w:pP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in place a policy and procedures for the administration of First Aid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F538A8" w:rsidRPr="00490502" w:rsidRDefault="00F538A8" w:rsidP="00F538A8">
      <w:pPr>
        <w:spacing w:beforeLines="40" w:before="96"/>
        <w:jc w:val="both"/>
        <w:rPr>
          <w:rFonts w:ascii="Times New Roman" w:hAnsi="Times New Roman" w:cs="Times New Roman"/>
          <w:sz w:val="24"/>
          <w:szCs w:val="24"/>
        </w:rPr>
      </w:pPr>
    </w:p>
    <w:p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570" w:rsidRDefault="000B3570">
      <w:pPr>
        <w:spacing w:after="0" w:line="240" w:lineRule="auto"/>
      </w:pPr>
      <w:r>
        <w:separator/>
      </w:r>
    </w:p>
  </w:endnote>
  <w:endnote w:type="continuationSeparator" w:id="0">
    <w:p w:rsidR="000B3570" w:rsidRDefault="000B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56" w:rsidRDefault="00E57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031A30">
          <w:rPr>
            <w:noProof/>
          </w:rPr>
          <w:t>2</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56" w:rsidRDefault="00E5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570" w:rsidRDefault="000B3570">
      <w:pPr>
        <w:spacing w:after="0" w:line="240" w:lineRule="auto"/>
      </w:pPr>
      <w:r>
        <w:separator/>
      </w:r>
    </w:p>
  </w:footnote>
  <w:footnote w:type="continuationSeparator" w:id="0">
    <w:p w:rsidR="000B3570" w:rsidRDefault="000B3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56" w:rsidRDefault="00E57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0B3570">
    <w:pPr>
      <w:pStyle w:val="Header"/>
    </w:pPr>
  </w:p>
  <w:p w:rsidR="00571C33" w:rsidRDefault="000B3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56" w:rsidRDefault="00E57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5CE4"/>
    <w:multiLevelType w:val="hybridMultilevel"/>
    <w:tmpl w:val="3E0CD7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E5C0D"/>
    <w:multiLevelType w:val="hybridMultilevel"/>
    <w:tmpl w:val="74E4B8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7F66485"/>
    <w:multiLevelType w:val="hybridMultilevel"/>
    <w:tmpl w:val="E496E8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A435B8"/>
    <w:multiLevelType w:val="hybridMultilevel"/>
    <w:tmpl w:val="EFD0C7EC"/>
    <w:lvl w:ilvl="0" w:tplc="698C9A68">
      <w:numFmt w:val="bullet"/>
      <w:lvlText w:val="-"/>
      <w:lvlJc w:val="left"/>
      <w:pPr>
        <w:ind w:left="408" w:hanging="360"/>
      </w:pPr>
      <w:rPr>
        <w:rFonts w:ascii="Century Schoolbook" w:eastAsiaTheme="minorHAnsi" w:hAnsi="Century Schoolbook" w:cs="Times New Roman" w:hint="default"/>
      </w:rPr>
    </w:lvl>
    <w:lvl w:ilvl="1" w:tplc="18090003" w:tentative="1">
      <w:start w:val="1"/>
      <w:numFmt w:val="bullet"/>
      <w:lvlText w:val="o"/>
      <w:lvlJc w:val="left"/>
      <w:pPr>
        <w:ind w:left="1128" w:hanging="360"/>
      </w:pPr>
      <w:rPr>
        <w:rFonts w:ascii="Courier New" w:hAnsi="Courier New" w:cs="Courier New" w:hint="default"/>
      </w:rPr>
    </w:lvl>
    <w:lvl w:ilvl="2" w:tplc="18090005" w:tentative="1">
      <w:start w:val="1"/>
      <w:numFmt w:val="bullet"/>
      <w:lvlText w:val=""/>
      <w:lvlJc w:val="left"/>
      <w:pPr>
        <w:ind w:left="1848" w:hanging="360"/>
      </w:pPr>
      <w:rPr>
        <w:rFonts w:ascii="Wingdings" w:hAnsi="Wingdings" w:hint="default"/>
      </w:rPr>
    </w:lvl>
    <w:lvl w:ilvl="3" w:tplc="18090001" w:tentative="1">
      <w:start w:val="1"/>
      <w:numFmt w:val="bullet"/>
      <w:lvlText w:val=""/>
      <w:lvlJc w:val="left"/>
      <w:pPr>
        <w:ind w:left="2568" w:hanging="360"/>
      </w:pPr>
      <w:rPr>
        <w:rFonts w:ascii="Symbol" w:hAnsi="Symbol" w:hint="default"/>
      </w:rPr>
    </w:lvl>
    <w:lvl w:ilvl="4" w:tplc="18090003" w:tentative="1">
      <w:start w:val="1"/>
      <w:numFmt w:val="bullet"/>
      <w:lvlText w:val="o"/>
      <w:lvlJc w:val="left"/>
      <w:pPr>
        <w:ind w:left="3288" w:hanging="360"/>
      </w:pPr>
      <w:rPr>
        <w:rFonts w:ascii="Courier New" w:hAnsi="Courier New" w:cs="Courier New" w:hint="default"/>
      </w:rPr>
    </w:lvl>
    <w:lvl w:ilvl="5" w:tplc="18090005" w:tentative="1">
      <w:start w:val="1"/>
      <w:numFmt w:val="bullet"/>
      <w:lvlText w:val=""/>
      <w:lvlJc w:val="left"/>
      <w:pPr>
        <w:ind w:left="4008" w:hanging="360"/>
      </w:pPr>
      <w:rPr>
        <w:rFonts w:ascii="Wingdings" w:hAnsi="Wingdings" w:hint="default"/>
      </w:rPr>
    </w:lvl>
    <w:lvl w:ilvl="6" w:tplc="18090001" w:tentative="1">
      <w:start w:val="1"/>
      <w:numFmt w:val="bullet"/>
      <w:lvlText w:val=""/>
      <w:lvlJc w:val="left"/>
      <w:pPr>
        <w:ind w:left="4728" w:hanging="360"/>
      </w:pPr>
      <w:rPr>
        <w:rFonts w:ascii="Symbol" w:hAnsi="Symbol" w:hint="default"/>
      </w:rPr>
    </w:lvl>
    <w:lvl w:ilvl="7" w:tplc="18090003" w:tentative="1">
      <w:start w:val="1"/>
      <w:numFmt w:val="bullet"/>
      <w:lvlText w:val="o"/>
      <w:lvlJc w:val="left"/>
      <w:pPr>
        <w:ind w:left="5448" w:hanging="360"/>
      </w:pPr>
      <w:rPr>
        <w:rFonts w:ascii="Courier New" w:hAnsi="Courier New" w:cs="Courier New" w:hint="default"/>
      </w:rPr>
    </w:lvl>
    <w:lvl w:ilvl="8" w:tplc="18090005" w:tentative="1">
      <w:start w:val="1"/>
      <w:numFmt w:val="bullet"/>
      <w:lvlText w:val=""/>
      <w:lvlJc w:val="left"/>
      <w:pPr>
        <w:ind w:left="6168" w:hanging="360"/>
      </w:pPr>
      <w:rPr>
        <w:rFonts w:ascii="Wingdings" w:hAnsi="Wingdings" w:hint="default"/>
      </w:rPr>
    </w:lvl>
  </w:abstractNum>
  <w:abstractNum w:abstractNumId="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3C7F72"/>
    <w:multiLevelType w:val="hybridMultilevel"/>
    <w:tmpl w:val="03D20AA8"/>
    <w:lvl w:ilvl="0" w:tplc="01FA1A9E">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25DA6"/>
    <w:multiLevelType w:val="hybridMultilevel"/>
    <w:tmpl w:val="FED6F764"/>
    <w:lvl w:ilvl="0" w:tplc="01FA1A9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B142B26"/>
    <w:multiLevelType w:val="hybridMultilevel"/>
    <w:tmpl w:val="202C8268"/>
    <w:lvl w:ilvl="0" w:tplc="01FA1A9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6776D7"/>
    <w:multiLevelType w:val="hybridMultilevel"/>
    <w:tmpl w:val="BC4AF8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F6A4B34"/>
    <w:multiLevelType w:val="hybridMultilevel"/>
    <w:tmpl w:val="AF5A8D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048A7"/>
    <w:multiLevelType w:val="hybridMultilevel"/>
    <w:tmpl w:val="FF66A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F4164"/>
    <w:multiLevelType w:val="hybridMultilevel"/>
    <w:tmpl w:val="D9A0584C"/>
    <w:lvl w:ilvl="0" w:tplc="01FA1A9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624835D0"/>
    <w:multiLevelType w:val="hybridMultilevel"/>
    <w:tmpl w:val="3C807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771DC"/>
    <w:multiLevelType w:val="hybridMultilevel"/>
    <w:tmpl w:val="BA7844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5"/>
  </w:num>
  <w:num w:numId="4">
    <w:abstractNumId w:val="12"/>
  </w:num>
  <w:num w:numId="5">
    <w:abstractNumId w:val="10"/>
  </w:num>
  <w:num w:numId="6">
    <w:abstractNumId w:val="14"/>
  </w:num>
  <w:num w:numId="7">
    <w:abstractNumId w:val="3"/>
  </w:num>
  <w:num w:numId="8">
    <w:abstractNumId w:val="8"/>
  </w:num>
  <w:num w:numId="9">
    <w:abstractNumId w:val="2"/>
  </w:num>
  <w:num w:numId="10">
    <w:abstractNumId w:val="11"/>
  </w:num>
  <w:num w:numId="11">
    <w:abstractNumId w:val="17"/>
  </w:num>
  <w:num w:numId="12">
    <w:abstractNumId w:val="1"/>
  </w:num>
  <w:num w:numId="13">
    <w:abstractNumId w:val="13"/>
  </w:num>
  <w:num w:numId="14">
    <w:abstractNumId w:val="19"/>
  </w:num>
  <w:num w:numId="15">
    <w:abstractNumId w:val="7"/>
  </w:num>
  <w:num w:numId="16">
    <w:abstractNumId w:val="6"/>
  </w:num>
  <w:num w:numId="17">
    <w:abstractNumId w:val="15"/>
  </w:num>
  <w:num w:numId="18">
    <w:abstractNumId w:val="20"/>
  </w:num>
  <w:num w:numId="19">
    <w:abstractNumId w:val="4"/>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31A30"/>
    <w:rsid w:val="000B3570"/>
    <w:rsid w:val="001A2AAE"/>
    <w:rsid w:val="001E6807"/>
    <w:rsid w:val="00293772"/>
    <w:rsid w:val="002D0444"/>
    <w:rsid w:val="002F368E"/>
    <w:rsid w:val="007A6CE2"/>
    <w:rsid w:val="008A3F3F"/>
    <w:rsid w:val="008B05DA"/>
    <w:rsid w:val="009377C0"/>
    <w:rsid w:val="00AA5798"/>
    <w:rsid w:val="00BF4A82"/>
    <w:rsid w:val="00CA675D"/>
    <w:rsid w:val="00CD0AB7"/>
    <w:rsid w:val="00D445F8"/>
    <w:rsid w:val="00E57756"/>
    <w:rsid w:val="00E623A7"/>
    <w:rsid w:val="00F27DB0"/>
    <w:rsid w:val="00F538A8"/>
    <w:rsid w:val="00FA64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paragraph" w:styleId="BalloonText">
    <w:name w:val="Balloon Text"/>
    <w:basedOn w:val="Normal"/>
    <w:link w:val="BalloonTextChar"/>
    <w:uiPriority w:val="99"/>
    <w:semiHidden/>
    <w:unhideWhenUsed/>
    <w:rsid w:val="001A2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2020-02-29T14:01:00Z</dcterms:created>
  <dcterms:modified xsi:type="dcterms:W3CDTF">2020-02-29T14:01:00Z</dcterms:modified>
</cp:coreProperties>
</file>