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283641" w:rsidRDefault="00005349">
      <w:bookmarkStart w:id="0" w:name="_GoBack"/>
      <w:bookmarkEnd w:id="0"/>
    </w:p>
    <w:p w14:paraId="50549BC6" w14:textId="261ACDC2" w:rsidR="00CA2574" w:rsidRDefault="00CA2574" w:rsidP="5B0218F6">
      <w:pPr>
        <w:spacing w:after="0" w:line="240" w:lineRule="auto"/>
        <w:rPr>
          <w:rFonts w:ascii="Comic Sans MS" w:eastAsia="Times New Roman" w:hAnsi="Comic Sans MS" w:cs="Segoe UI"/>
          <w:lang w:eastAsia="en-GB"/>
        </w:rPr>
      </w:pPr>
      <w:r w:rsidRPr="00CA2574">
        <w:rPr>
          <w:rFonts w:ascii="Comic Sans MS" w:eastAsia="Times New Roman" w:hAnsi="Comic Sans MS" w:cs="Segoe UI"/>
          <w:b/>
          <w:bCs/>
          <w:noProof/>
          <w:sz w:val="24"/>
          <w:szCs w:val="24"/>
          <w:lang w:val="en-IE" w:eastAsia="en-IE"/>
        </w:rPr>
        <w:drawing>
          <wp:inline distT="0" distB="0" distL="0" distR="0" wp14:anchorId="52F88655" wp14:editId="07777777">
            <wp:extent cx="5731510" cy="1495177"/>
            <wp:effectExtent l="19050" t="0" r="254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lum contrast="10000"/>
                    </a:blip>
                    <a:srcRect l="3225" t="2268" r="3122" b="82033"/>
                    <a:stretch>
                      <a:fillRect/>
                    </a:stretch>
                  </pic:blipFill>
                  <pic:spPr bwMode="auto">
                    <a:xfrm>
                      <a:off x="0" y="0"/>
                      <a:ext cx="5731510" cy="1495177"/>
                    </a:xfrm>
                    <a:prstGeom prst="rect">
                      <a:avLst/>
                    </a:prstGeom>
                    <a:noFill/>
                    <a:ln w="9525">
                      <a:noFill/>
                      <a:miter lim="800000"/>
                      <a:headEnd/>
                      <a:tailEnd/>
                    </a:ln>
                  </pic:spPr>
                </pic:pic>
              </a:graphicData>
            </a:graphic>
          </wp:inline>
        </w:drawing>
      </w:r>
      <w:r w:rsidRPr="00CA2574">
        <w:rPr>
          <w:rFonts w:ascii="Comic Sans MS" w:eastAsia="Times New Roman" w:hAnsi="Comic Sans MS" w:cs="Segoe UI"/>
          <w:b/>
          <w:bCs/>
          <w:sz w:val="24"/>
          <w:szCs w:val="24"/>
          <w:lang w:val="en-IE" w:eastAsia="en-GB"/>
        </w:rPr>
        <w:t>                                  </w:t>
      </w:r>
      <w:r w:rsidRPr="00CA2574">
        <w:rPr>
          <w:rFonts w:ascii="Comic Sans MS" w:eastAsia="Times New Roman" w:hAnsi="Comic Sans MS" w:cs="Segoe UI"/>
          <w:sz w:val="24"/>
          <w:szCs w:val="24"/>
          <w:lang w:eastAsia="en-GB"/>
        </w:rPr>
        <w:t> </w:t>
      </w:r>
      <w:r>
        <w:rPr>
          <w:rFonts w:ascii="Comic Sans MS" w:eastAsia="Times New Roman" w:hAnsi="Comic Sans MS" w:cs="Segoe UI"/>
          <w:sz w:val="24"/>
          <w:szCs w:val="24"/>
          <w:lang w:eastAsia="en-GB"/>
        </w:rPr>
        <w:tab/>
      </w:r>
      <w:r>
        <w:rPr>
          <w:rFonts w:ascii="Comic Sans MS" w:eastAsia="Times New Roman" w:hAnsi="Comic Sans MS" w:cs="Segoe UI"/>
          <w:sz w:val="24"/>
          <w:szCs w:val="24"/>
          <w:lang w:eastAsia="en-GB"/>
        </w:rPr>
        <w:tab/>
      </w:r>
      <w:r>
        <w:rPr>
          <w:rFonts w:ascii="Comic Sans MS" w:eastAsia="Times New Roman" w:hAnsi="Comic Sans MS" w:cs="Segoe UI"/>
          <w:sz w:val="24"/>
          <w:szCs w:val="24"/>
          <w:lang w:eastAsia="en-GB"/>
        </w:rPr>
        <w:tab/>
      </w:r>
      <w:r>
        <w:rPr>
          <w:rFonts w:ascii="Comic Sans MS" w:eastAsia="Times New Roman" w:hAnsi="Comic Sans MS" w:cs="Segoe UI"/>
          <w:lang w:eastAsia="en-GB"/>
        </w:rPr>
        <w:t>Reference:</w:t>
      </w:r>
      <w:r w:rsidRPr="00CA2574">
        <w:rPr>
          <w:rFonts w:ascii="Comic Sans MS" w:eastAsia="Times New Roman" w:hAnsi="Comic Sans MS" w:cs="Segoe UI"/>
          <w:lang w:eastAsia="en-GB"/>
        </w:rPr>
        <w:t>201</w:t>
      </w:r>
      <w:r w:rsidR="27FB81DA" w:rsidRPr="00CA2574">
        <w:rPr>
          <w:rFonts w:ascii="Comic Sans MS" w:eastAsia="Times New Roman" w:hAnsi="Comic Sans MS" w:cs="Segoe UI"/>
          <w:lang w:eastAsia="en-GB"/>
        </w:rPr>
        <w:t>9</w:t>
      </w:r>
      <w:r w:rsidRPr="00CA2574">
        <w:rPr>
          <w:rFonts w:ascii="Comic Sans MS" w:eastAsia="Times New Roman" w:hAnsi="Comic Sans MS" w:cs="Segoe UI"/>
          <w:lang w:eastAsia="en-GB"/>
        </w:rPr>
        <w:t>                     </w:t>
      </w:r>
    </w:p>
    <w:p w14:paraId="1641E427" w14:textId="5A5F98C4" w:rsidR="00CA2574" w:rsidRPr="00CA2574" w:rsidRDefault="00CA2574" w:rsidP="00CA2574">
      <w:pPr>
        <w:spacing w:after="0" w:line="240" w:lineRule="auto"/>
        <w:ind w:left="5760"/>
        <w:textAlignment w:val="baseline"/>
        <w:rPr>
          <w:rFonts w:ascii="Segoe UI" w:eastAsia="Times New Roman" w:hAnsi="Segoe UI" w:cs="Segoe UI"/>
          <w:sz w:val="18"/>
          <w:szCs w:val="18"/>
          <w:lang w:eastAsia="en-GB"/>
        </w:rPr>
      </w:pPr>
      <w:r w:rsidRPr="6985F67F">
        <w:rPr>
          <w:rFonts w:ascii="Comic Sans MS" w:eastAsia="Times New Roman" w:hAnsi="Comic Sans MS" w:cs="Segoe UI"/>
          <w:lang w:eastAsia="en-GB"/>
        </w:rPr>
        <w:t>Revision: 3</w:t>
      </w:r>
      <w:r w:rsidR="159637A9" w:rsidRPr="6985F67F">
        <w:rPr>
          <w:rFonts w:ascii="Comic Sans MS" w:eastAsia="Times New Roman" w:hAnsi="Comic Sans MS" w:cs="Segoe UI"/>
          <w:lang w:eastAsia="en-GB"/>
        </w:rPr>
        <w:t>4</w:t>
      </w:r>
    </w:p>
    <w:p w14:paraId="02E1DC08" w14:textId="6E91FB7A" w:rsidR="00CA2574" w:rsidRPr="00CA2574" w:rsidRDefault="00E407B7" w:rsidP="00CA2574">
      <w:pPr>
        <w:spacing w:after="0" w:line="240" w:lineRule="auto"/>
        <w:ind w:left="5760"/>
        <w:textAlignment w:val="baseline"/>
        <w:rPr>
          <w:rFonts w:ascii="Segoe UI" w:eastAsia="Times New Roman" w:hAnsi="Segoe UI" w:cs="Segoe UI"/>
          <w:sz w:val="18"/>
          <w:szCs w:val="18"/>
          <w:lang w:eastAsia="en-GB"/>
        </w:rPr>
      </w:pPr>
      <w:r w:rsidRPr="6985F67F">
        <w:rPr>
          <w:rFonts w:ascii="Comic Sans MS" w:eastAsia="Times New Roman" w:hAnsi="Comic Sans MS" w:cs="Segoe UI"/>
          <w:lang w:eastAsia="en-GB"/>
        </w:rPr>
        <w:t>Date: 0</w:t>
      </w:r>
      <w:r w:rsidR="665382CE" w:rsidRPr="6985F67F">
        <w:rPr>
          <w:rFonts w:ascii="Comic Sans MS" w:eastAsia="Times New Roman" w:hAnsi="Comic Sans MS" w:cs="Segoe UI"/>
          <w:lang w:eastAsia="en-GB"/>
        </w:rPr>
        <w:t>4</w:t>
      </w:r>
      <w:r w:rsidR="00CA2574" w:rsidRPr="6985F67F">
        <w:rPr>
          <w:rFonts w:ascii="Comic Sans MS" w:eastAsia="Times New Roman" w:hAnsi="Comic Sans MS" w:cs="Segoe UI"/>
          <w:lang w:eastAsia="en-GB"/>
        </w:rPr>
        <w:t>/</w:t>
      </w:r>
      <w:r w:rsidRPr="6985F67F">
        <w:rPr>
          <w:rFonts w:ascii="Comic Sans MS" w:eastAsia="Times New Roman" w:hAnsi="Comic Sans MS" w:cs="Segoe UI"/>
          <w:lang w:eastAsia="en-GB"/>
        </w:rPr>
        <w:t>0</w:t>
      </w:r>
      <w:r w:rsidR="31633D3C" w:rsidRPr="6985F67F">
        <w:rPr>
          <w:rFonts w:ascii="Comic Sans MS" w:eastAsia="Times New Roman" w:hAnsi="Comic Sans MS" w:cs="Segoe UI"/>
          <w:lang w:eastAsia="en-GB"/>
        </w:rPr>
        <w:t>6</w:t>
      </w:r>
      <w:r w:rsidRPr="6985F67F">
        <w:rPr>
          <w:rFonts w:ascii="Comic Sans MS" w:eastAsia="Times New Roman" w:hAnsi="Comic Sans MS" w:cs="Segoe UI"/>
          <w:lang w:eastAsia="en-GB"/>
        </w:rPr>
        <w:t>/</w:t>
      </w:r>
      <w:r w:rsidR="00CA2574" w:rsidRPr="6985F67F">
        <w:rPr>
          <w:rFonts w:ascii="Comic Sans MS" w:eastAsia="Times New Roman" w:hAnsi="Comic Sans MS" w:cs="Segoe UI"/>
          <w:lang w:eastAsia="en-GB"/>
        </w:rPr>
        <w:t>201</w:t>
      </w:r>
      <w:r w:rsidR="318E60A2" w:rsidRPr="6985F67F">
        <w:rPr>
          <w:rFonts w:ascii="Comic Sans MS" w:eastAsia="Times New Roman" w:hAnsi="Comic Sans MS" w:cs="Segoe UI"/>
          <w:lang w:eastAsia="en-GB"/>
        </w:rPr>
        <w:t>9</w:t>
      </w:r>
    </w:p>
    <w:p w14:paraId="757D73A0" w14:textId="77777777" w:rsidR="00CA2574" w:rsidRPr="00CA2574" w:rsidRDefault="00CA2574" w:rsidP="00CA2574">
      <w:pPr>
        <w:spacing w:after="0" w:line="240" w:lineRule="auto"/>
        <w:ind w:left="5760"/>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Approval: Mr. Jimmy O’Connor </w:t>
      </w:r>
    </w:p>
    <w:p w14:paraId="3F71BA8F" w14:textId="77777777" w:rsidR="00CA2574" w:rsidRPr="00CA2574" w:rsidRDefault="00CA2574" w:rsidP="00CA2574">
      <w:pPr>
        <w:spacing w:after="0" w:line="240" w:lineRule="auto"/>
        <w:ind w:left="5040" w:firstLine="720"/>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Issued By: Ms. Mary O'Boyle </w:t>
      </w:r>
    </w:p>
    <w:p w14:paraId="6E7BEAA2" w14:textId="77777777" w:rsidR="00CA2574" w:rsidRPr="00CA2574" w:rsidRDefault="00CA2574" w:rsidP="00CA2574">
      <w:pPr>
        <w:spacing w:after="0" w:line="240" w:lineRule="auto"/>
        <w:ind w:left="5040" w:firstLine="720"/>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10EB38C4" w14:textId="77777777" w:rsidR="00CA2574" w:rsidRDefault="00CA2574" w:rsidP="00CA2574">
      <w:pPr>
        <w:spacing w:after="0" w:line="240" w:lineRule="auto"/>
        <w:jc w:val="center"/>
        <w:textAlignment w:val="baseline"/>
        <w:rPr>
          <w:rFonts w:ascii="Comic Sans MS" w:eastAsia="Times New Roman" w:hAnsi="Comic Sans MS" w:cs="Segoe UI"/>
          <w:sz w:val="24"/>
          <w:szCs w:val="24"/>
          <w:lang w:eastAsia="en-GB"/>
        </w:rPr>
      </w:pPr>
      <w:r w:rsidRPr="00CA2574">
        <w:rPr>
          <w:rFonts w:ascii="Comic Sans MS" w:eastAsia="Times New Roman" w:hAnsi="Comic Sans MS" w:cs="Segoe UI"/>
          <w:b/>
          <w:bCs/>
          <w:sz w:val="24"/>
          <w:szCs w:val="24"/>
          <w:lang w:val="en-IE" w:eastAsia="en-GB"/>
        </w:rPr>
        <w:t> Anti-Bullying Policy</w:t>
      </w:r>
      <w:r w:rsidRPr="00CA2574">
        <w:rPr>
          <w:rFonts w:ascii="Comic Sans MS" w:eastAsia="Times New Roman" w:hAnsi="Comic Sans MS" w:cs="Segoe UI"/>
          <w:sz w:val="24"/>
          <w:szCs w:val="24"/>
          <w:lang w:eastAsia="en-GB"/>
        </w:rPr>
        <w:t> </w:t>
      </w:r>
    </w:p>
    <w:p w14:paraId="0A37501D" w14:textId="77777777" w:rsidR="00CA2574" w:rsidRPr="00CA2574" w:rsidRDefault="00CA2574" w:rsidP="00CA2574">
      <w:pPr>
        <w:spacing w:after="0" w:line="240" w:lineRule="auto"/>
        <w:jc w:val="center"/>
        <w:textAlignment w:val="baseline"/>
        <w:rPr>
          <w:rFonts w:ascii="Segoe UI" w:eastAsia="Times New Roman" w:hAnsi="Segoe UI" w:cs="Segoe UI"/>
          <w:sz w:val="18"/>
          <w:szCs w:val="18"/>
          <w:lang w:eastAsia="en-GB"/>
        </w:rPr>
      </w:pPr>
    </w:p>
    <w:p w14:paraId="54A4195C" w14:textId="654676C8"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1. In accordance with the requirements of the Education (Welfare) Act 2000 and the code of behaviour guidelines issued by the NEWB, the Board of Management of Melview National School has </w:t>
      </w:r>
      <w:r w:rsidRPr="00CA2574">
        <w:rPr>
          <w:rFonts w:ascii="Comic Sans MS" w:eastAsia="Times New Roman" w:hAnsi="Comic Sans MS" w:cs="Segoe UI"/>
          <w:b/>
          <w:bCs/>
          <w:lang w:val="en-IE" w:eastAsia="en-GB"/>
        </w:rPr>
        <w:t>adopted the following anti-bullying policy</w:t>
      </w:r>
      <w:r w:rsidRPr="00CA2574">
        <w:rPr>
          <w:rFonts w:ascii="Comic Sans MS" w:eastAsia="Times New Roman" w:hAnsi="Comic Sans MS" w:cs="Segoe UI"/>
          <w:lang w:val="en-IE" w:eastAsia="en-GB"/>
        </w:rPr>
        <w:t xml:space="preserve"> within the framework of the school’s overall code of behaviour. This policy fully complies with the requirements of the Anti-Bullying Procedures for Primary and Post-Primary Schools which </w:t>
      </w:r>
      <w:r w:rsidR="005D7D46">
        <w:rPr>
          <w:rFonts w:ascii="Comic Sans MS" w:eastAsia="Times New Roman" w:hAnsi="Comic Sans MS" w:cs="Segoe UI"/>
          <w:lang w:val="en-IE" w:eastAsia="en-GB"/>
        </w:rPr>
        <w:t>we</w:t>
      </w:r>
      <w:r w:rsidRPr="00CA2574">
        <w:rPr>
          <w:rFonts w:ascii="Comic Sans MS" w:eastAsia="Times New Roman" w:hAnsi="Comic Sans MS" w:cs="Segoe UI"/>
          <w:lang w:val="en-IE" w:eastAsia="en-GB"/>
        </w:rPr>
        <w:t>re published in September 2013.</w:t>
      </w:r>
      <w:r w:rsidRPr="00CA2574">
        <w:rPr>
          <w:rFonts w:ascii="Comic Sans MS" w:eastAsia="Times New Roman" w:hAnsi="Comic Sans MS" w:cs="Segoe UI"/>
          <w:lang w:eastAsia="en-GB"/>
        </w:rPr>
        <w:t> </w:t>
      </w:r>
    </w:p>
    <w:p w14:paraId="42D37BD6"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2. The Board of Management recognises the very serious nature of bullying and the negative impact that it can have on the lives of pupils and is therefore fully committed to the following </w:t>
      </w:r>
      <w:r w:rsidRPr="00CA2574">
        <w:rPr>
          <w:rFonts w:ascii="Comic Sans MS" w:eastAsia="Times New Roman" w:hAnsi="Comic Sans MS" w:cs="Segoe UI"/>
          <w:b/>
          <w:bCs/>
          <w:lang w:val="en-IE" w:eastAsia="en-GB"/>
        </w:rPr>
        <w:t>key principles of best practice</w:t>
      </w:r>
      <w:r w:rsidRPr="00CA2574">
        <w:rPr>
          <w:rFonts w:ascii="Comic Sans MS" w:eastAsia="Times New Roman" w:hAnsi="Comic Sans MS" w:cs="Segoe UI"/>
          <w:lang w:val="en-IE" w:eastAsia="en-GB"/>
        </w:rPr>
        <w:t> in preventing and tackling bullying behaviour:</w:t>
      </w:r>
      <w:r w:rsidRPr="00CA2574">
        <w:rPr>
          <w:rFonts w:ascii="Comic Sans MS" w:eastAsia="Times New Roman" w:hAnsi="Comic Sans MS" w:cs="Segoe UI"/>
          <w:lang w:eastAsia="en-GB"/>
        </w:rPr>
        <w:t> </w:t>
      </w:r>
    </w:p>
    <w:p w14:paraId="4DA425B4"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lang w:val="en-IE" w:eastAsia="en-GB"/>
        </w:rPr>
        <w:t>(a) A positive school culture and climate which</w:t>
      </w:r>
      <w:r w:rsidRPr="00CA2574">
        <w:rPr>
          <w:rFonts w:ascii="Comic Sans MS" w:eastAsia="Times New Roman" w:hAnsi="Comic Sans MS" w:cs="Segoe UI"/>
          <w:lang w:eastAsia="en-GB"/>
        </w:rPr>
        <w:t> </w:t>
      </w:r>
    </w:p>
    <w:p w14:paraId="62264673" w14:textId="77777777" w:rsidR="00CA2574" w:rsidRPr="00CA2574" w:rsidRDefault="00CA2574" w:rsidP="00CA2574">
      <w:pPr>
        <w:numPr>
          <w:ilvl w:val="0"/>
          <w:numId w:val="1"/>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is welcoming of difference and diversity and is based on inclusivity;</w:t>
      </w:r>
      <w:r w:rsidRPr="00CA2574">
        <w:rPr>
          <w:rFonts w:ascii="Comic Sans MS" w:eastAsia="Times New Roman" w:hAnsi="Comic Sans MS" w:cs="Segoe UI"/>
          <w:lang w:eastAsia="en-GB"/>
        </w:rPr>
        <w:t> </w:t>
      </w:r>
    </w:p>
    <w:p w14:paraId="536E0464" w14:textId="77777777" w:rsidR="00CA2574" w:rsidRPr="00CA2574" w:rsidRDefault="00CA2574" w:rsidP="00CA2574">
      <w:pPr>
        <w:numPr>
          <w:ilvl w:val="0"/>
          <w:numId w:val="1"/>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encourages pupils to disclose and discuss incidents of bullying behaviour in a non-threatening environment; and</w:t>
      </w:r>
      <w:r w:rsidRPr="00CA2574">
        <w:rPr>
          <w:rFonts w:ascii="Comic Sans MS" w:eastAsia="Times New Roman" w:hAnsi="Comic Sans MS" w:cs="Segoe UI"/>
          <w:lang w:eastAsia="en-GB"/>
        </w:rPr>
        <w:t> </w:t>
      </w:r>
    </w:p>
    <w:p w14:paraId="3F5664E4" w14:textId="77777777" w:rsidR="00CA2574" w:rsidRPr="00CA2574" w:rsidRDefault="00CA2574" w:rsidP="00CA2574">
      <w:pPr>
        <w:numPr>
          <w:ilvl w:val="0"/>
          <w:numId w:val="1"/>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 promotes respectful relationships across the school community;</w:t>
      </w:r>
      <w:r w:rsidRPr="00CA2574">
        <w:rPr>
          <w:rFonts w:ascii="Comic Sans MS" w:eastAsia="Times New Roman" w:hAnsi="Comic Sans MS" w:cs="Segoe UI"/>
          <w:lang w:eastAsia="en-GB"/>
        </w:rPr>
        <w:t> </w:t>
      </w:r>
    </w:p>
    <w:p w14:paraId="321D9CA7"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lang w:val="en-IE" w:eastAsia="en-GB"/>
        </w:rPr>
        <w:t>(b) Effective leadership</w:t>
      </w:r>
      <w:r w:rsidRPr="00CA2574">
        <w:rPr>
          <w:rFonts w:ascii="Comic Sans MS" w:eastAsia="Times New Roman" w:hAnsi="Comic Sans MS" w:cs="Segoe UI"/>
          <w:lang w:eastAsia="en-GB"/>
        </w:rPr>
        <w:t> </w:t>
      </w:r>
    </w:p>
    <w:p w14:paraId="3E2A1DBC"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lang w:val="en-IE" w:eastAsia="en-GB"/>
        </w:rPr>
        <w:t>(c)  A school-wide approach</w:t>
      </w:r>
      <w:r w:rsidRPr="00CA2574">
        <w:rPr>
          <w:rFonts w:ascii="Comic Sans MS" w:eastAsia="Times New Roman" w:hAnsi="Comic Sans MS" w:cs="Segoe UI"/>
          <w:lang w:eastAsia="en-GB"/>
        </w:rPr>
        <w:t> </w:t>
      </w:r>
    </w:p>
    <w:p w14:paraId="6D3E2D0B"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lang w:val="en-IE" w:eastAsia="en-GB"/>
        </w:rPr>
        <w:t>(d) A shared understanding of what bullying is and its impact</w:t>
      </w:r>
      <w:r w:rsidRPr="00CA2574">
        <w:rPr>
          <w:rFonts w:ascii="Comic Sans MS" w:eastAsia="Times New Roman" w:hAnsi="Comic Sans MS" w:cs="Segoe UI"/>
          <w:lang w:eastAsia="en-GB"/>
        </w:rPr>
        <w:t> </w:t>
      </w:r>
    </w:p>
    <w:p w14:paraId="0BBCFB9F"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lang w:val="en-IE" w:eastAsia="en-GB"/>
        </w:rPr>
        <w:t>(e) Implementation of education and prevention strategies (including awareness raising measures) that</w:t>
      </w:r>
      <w:r w:rsidRPr="00CA2574">
        <w:rPr>
          <w:rFonts w:ascii="Comic Sans MS" w:eastAsia="Times New Roman" w:hAnsi="Comic Sans MS" w:cs="Segoe UI"/>
          <w:lang w:val="en-IE" w:eastAsia="en-GB"/>
        </w:rPr>
        <w:t>-</w:t>
      </w:r>
      <w:r w:rsidRPr="00CA2574">
        <w:rPr>
          <w:rFonts w:ascii="Comic Sans MS" w:eastAsia="Times New Roman" w:hAnsi="Comic Sans MS" w:cs="Segoe UI"/>
          <w:lang w:eastAsia="en-GB"/>
        </w:rPr>
        <w:t> </w:t>
      </w:r>
    </w:p>
    <w:p w14:paraId="180A3777" w14:textId="77777777" w:rsidR="00CA2574" w:rsidRPr="00CA2574" w:rsidRDefault="00CA2574" w:rsidP="00CA2574">
      <w:pPr>
        <w:numPr>
          <w:ilvl w:val="0"/>
          <w:numId w:val="2"/>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build empathy, respect and resilience in pupils; and</w:t>
      </w:r>
      <w:r w:rsidRPr="00CA2574">
        <w:rPr>
          <w:rFonts w:ascii="Comic Sans MS" w:eastAsia="Times New Roman" w:hAnsi="Comic Sans MS" w:cs="Segoe UI"/>
          <w:lang w:eastAsia="en-GB"/>
        </w:rPr>
        <w:t> </w:t>
      </w:r>
    </w:p>
    <w:p w14:paraId="6C59793C" w14:textId="77777777" w:rsidR="00CA2574" w:rsidRPr="00CA2574" w:rsidRDefault="00CA2574" w:rsidP="00CA2574">
      <w:pPr>
        <w:numPr>
          <w:ilvl w:val="0"/>
          <w:numId w:val="2"/>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explicitly address the issues of cyber-bullying and identity-based bullying including in particular, homophobic and transphobic bullying;</w:t>
      </w:r>
      <w:r w:rsidRPr="00CA2574">
        <w:rPr>
          <w:rFonts w:ascii="Comic Sans MS" w:eastAsia="Times New Roman" w:hAnsi="Comic Sans MS" w:cs="Segoe UI"/>
          <w:lang w:eastAsia="en-GB"/>
        </w:rPr>
        <w:t> </w:t>
      </w:r>
    </w:p>
    <w:p w14:paraId="1DD91650" w14:textId="77777777" w:rsidR="00CA2574" w:rsidRPr="00CA2574" w:rsidRDefault="00CA2574" w:rsidP="00CA2574">
      <w:pPr>
        <w:numPr>
          <w:ilvl w:val="0"/>
          <w:numId w:val="2"/>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effective supervision and monitoring of pupils;</w:t>
      </w:r>
      <w:r w:rsidRPr="00CA2574">
        <w:rPr>
          <w:rFonts w:ascii="Comic Sans MS" w:eastAsia="Times New Roman" w:hAnsi="Comic Sans MS" w:cs="Segoe UI"/>
          <w:lang w:eastAsia="en-GB"/>
        </w:rPr>
        <w:t> </w:t>
      </w:r>
    </w:p>
    <w:p w14:paraId="0C3FDF48"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lang w:val="en-IE" w:eastAsia="en-GB"/>
        </w:rPr>
        <w:t>(f) Effective supervision and monitoring of pupils</w:t>
      </w:r>
      <w:r w:rsidRPr="00CA2574">
        <w:rPr>
          <w:rFonts w:ascii="Comic Sans MS" w:eastAsia="Times New Roman" w:hAnsi="Comic Sans MS" w:cs="Segoe UI"/>
          <w:lang w:eastAsia="en-GB"/>
        </w:rPr>
        <w:t> </w:t>
      </w:r>
    </w:p>
    <w:p w14:paraId="4FC7B308"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lang w:val="en-IE" w:eastAsia="en-GB"/>
        </w:rPr>
        <w:t>(g) Supports for staff</w:t>
      </w:r>
      <w:r w:rsidRPr="00CA2574">
        <w:rPr>
          <w:rFonts w:ascii="Comic Sans MS" w:eastAsia="Times New Roman" w:hAnsi="Comic Sans MS" w:cs="Segoe UI"/>
          <w:lang w:eastAsia="en-GB"/>
        </w:rPr>
        <w:t> </w:t>
      </w:r>
    </w:p>
    <w:p w14:paraId="2F78157B"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lang w:val="en-IE" w:eastAsia="en-GB"/>
        </w:rPr>
        <w:t>(h) Consistent recording, investigation and follow up of bullying behaviour (including use of established intervention strategies); and</w:t>
      </w:r>
      <w:r w:rsidRPr="00CA2574">
        <w:rPr>
          <w:rFonts w:ascii="Comic Sans MS" w:eastAsia="Times New Roman" w:hAnsi="Comic Sans MS" w:cs="Segoe UI"/>
          <w:lang w:eastAsia="en-GB"/>
        </w:rPr>
        <w:t> </w:t>
      </w:r>
    </w:p>
    <w:p w14:paraId="55D52BC8"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lang w:val="en-IE" w:eastAsia="en-GB"/>
        </w:rPr>
        <w:lastRenderedPageBreak/>
        <w:t>(i) On-going evaluation of the effectiveness of the anti-bullying policy.</w:t>
      </w:r>
      <w:r w:rsidRPr="00CA2574">
        <w:rPr>
          <w:rFonts w:ascii="Comic Sans MS" w:eastAsia="Times New Roman" w:hAnsi="Comic Sans MS" w:cs="Segoe UI"/>
          <w:lang w:eastAsia="en-GB"/>
        </w:rPr>
        <w:t> </w:t>
      </w:r>
    </w:p>
    <w:p w14:paraId="63E4A9CD"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04207F49"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3. In accordance with the </w:t>
      </w:r>
      <w:r w:rsidRPr="00CA2574">
        <w:rPr>
          <w:rFonts w:ascii="Comic Sans MS" w:eastAsia="Times New Roman" w:hAnsi="Comic Sans MS" w:cs="Segoe UI"/>
          <w:i/>
          <w:iCs/>
          <w:lang w:val="en-IE" w:eastAsia="en-GB"/>
        </w:rPr>
        <w:t>Anti-Bullying Procedures for Primary and Post-Primary Schools</w:t>
      </w:r>
      <w:r w:rsidRPr="00CA2574">
        <w:rPr>
          <w:rFonts w:ascii="Comic Sans MS" w:eastAsia="Times New Roman" w:hAnsi="Comic Sans MS" w:cs="Segoe UI"/>
          <w:lang w:val="en-IE" w:eastAsia="en-GB"/>
        </w:rPr>
        <w:t> bullying is defined as follows:</w:t>
      </w:r>
      <w:r w:rsidRPr="00CA2574">
        <w:rPr>
          <w:rFonts w:ascii="Comic Sans MS" w:eastAsia="Times New Roman" w:hAnsi="Comic Sans MS" w:cs="Segoe UI"/>
          <w:lang w:eastAsia="en-GB"/>
        </w:rPr>
        <w:t> </w:t>
      </w:r>
    </w:p>
    <w:p w14:paraId="3207B8B6"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Bullying is unwanted negative behaviour, verbal, psychological or physical conducted, by an individual or group against another person (or persons) and which is repeated over time.</w:t>
      </w:r>
      <w:r w:rsidRPr="00CA2574">
        <w:rPr>
          <w:rFonts w:ascii="Comic Sans MS" w:eastAsia="Times New Roman" w:hAnsi="Comic Sans MS" w:cs="Segoe UI"/>
          <w:lang w:eastAsia="en-GB"/>
        </w:rPr>
        <w:t> </w:t>
      </w:r>
    </w:p>
    <w:p w14:paraId="7EB1EB2E"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The following types of bullying behaviour are included in the definition of bullying:</w:t>
      </w:r>
      <w:r w:rsidRPr="00CA2574">
        <w:rPr>
          <w:rFonts w:ascii="Comic Sans MS" w:eastAsia="Times New Roman" w:hAnsi="Comic Sans MS" w:cs="Segoe UI"/>
          <w:lang w:eastAsia="en-GB"/>
        </w:rPr>
        <w:t> </w:t>
      </w:r>
    </w:p>
    <w:p w14:paraId="56E7E55B" w14:textId="77777777" w:rsidR="00CA2574" w:rsidRPr="00CA2574" w:rsidRDefault="00CA2574" w:rsidP="00CA2574">
      <w:pPr>
        <w:numPr>
          <w:ilvl w:val="0"/>
          <w:numId w:val="3"/>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deliberate exclusion, malicious gossip and other forms of relational bullying,</w:t>
      </w:r>
      <w:r w:rsidRPr="00CA2574">
        <w:rPr>
          <w:rFonts w:ascii="Comic Sans MS" w:eastAsia="Times New Roman" w:hAnsi="Comic Sans MS" w:cs="Segoe UI"/>
          <w:lang w:eastAsia="en-GB"/>
        </w:rPr>
        <w:t> </w:t>
      </w:r>
    </w:p>
    <w:p w14:paraId="3E971A97" w14:textId="77777777" w:rsidR="00CA2574" w:rsidRPr="00CA2574" w:rsidRDefault="00CA2574" w:rsidP="00CA2574">
      <w:pPr>
        <w:numPr>
          <w:ilvl w:val="0"/>
          <w:numId w:val="3"/>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 cyber-bullying and</w:t>
      </w:r>
      <w:r w:rsidRPr="00CA2574">
        <w:rPr>
          <w:rFonts w:ascii="Comic Sans MS" w:eastAsia="Times New Roman" w:hAnsi="Comic Sans MS" w:cs="Segoe UI"/>
          <w:lang w:eastAsia="en-GB"/>
        </w:rPr>
        <w:t> </w:t>
      </w:r>
    </w:p>
    <w:p w14:paraId="7ABA63FC" w14:textId="77777777" w:rsidR="00CA2574" w:rsidRPr="00CA2574" w:rsidRDefault="00CA2574" w:rsidP="00CA2574">
      <w:pPr>
        <w:numPr>
          <w:ilvl w:val="0"/>
          <w:numId w:val="4"/>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 identity-based bullying such as homophobic bullying, racist bullying, bullying based on a person’s membership of the Traveller community and bullying of those with disabilities or special educational needs.</w:t>
      </w:r>
      <w:r w:rsidRPr="00CA2574">
        <w:rPr>
          <w:rFonts w:ascii="Comic Sans MS" w:eastAsia="Times New Roman" w:hAnsi="Comic Sans MS" w:cs="Segoe UI"/>
          <w:lang w:eastAsia="en-GB"/>
        </w:rPr>
        <w:t> </w:t>
      </w:r>
    </w:p>
    <w:p w14:paraId="79759605"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Isolated or once-off incidents of intentional negative behaviour, including a once-off offensive or hurtful text message or other private messaging, do not fall within the definition of bullying and should be dealt with, as appropriate, in accordance with the school’s code of behaviour.</w:t>
      </w:r>
      <w:r w:rsidRPr="00CA2574">
        <w:rPr>
          <w:rFonts w:ascii="Comic Sans MS" w:eastAsia="Times New Roman" w:hAnsi="Comic Sans MS" w:cs="Segoe UI"/>
          <w:lang w:eastAsia="en-GB"/>
        </w:rPr>
        <w:t> </w:t>
      </w:r>
    </w:p>
    <w:p w14:paraId="1050B86E"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However, in the context of this policy, placing a once-off offensive or hurtful public message, image or statement on a social network site or other public forum where that message, image or statement can be viewed and/or repeated by other people will be regarded as bullying behaviour.</w:t>
      </w:r>
      <w:r w:rsidRPr="00CA2574">
        <w:rPr>
          <w:rFonts w:ascii="Comic Sans MS" w:eastAsia="Times New Roman" w:hAnsi="Comic Sans MS" w:cs="Segoe UI"/>
          <w:lang w:eastAsia="en-GB"/>
        </w:rPr>
        <w:t> </w:t>
      </w:r>
    </w:p>
    <w:p w14:paraId="6721CF01"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Negative behaviour that does not meet this definition of bullying will be dealt with in accordance with the school’s code of behaviour.</w:t>
      </w:r>
      <w:r w:rsidRPr="00CA2574">
        <w:rPr>
          <w:rFonts w:ascii="Comic Sans MS" w:eastAsia="Times New Roman" w:hAnsi="Comic Sans MS" w:cs="Segoe UI"/>
          <w:lang w:eastAsia="en-GB"/>
        </w:rPr>
        <w:t> </w:t>
      </w:r>
    </w:p>
    <w:p w14:paraId="49269705"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Additional information on different types of bullying is set out in Section 2 of the </w:t>
      </w:r>
      <w:r w:rsidRPr="00CA2574">
        <w:rPr>
          <w:rFonts w:ascii="Comic Sans MS" w:eastAsia="Times New Roman" w:hAnsi="Comic Sans MS" w:cs="Segoe UI"/>
          <w:i/>
          <w:iCs/>
          <w:lang w:val="en-IE" w:eastAsia="en-GB"/>
        </w:rPr>
        <w:t>Anti-Bullying Procedures for Primary and Post-Primary Schools.</w:t>
      </w:r>
      <w:r w:rsidRPr="00CA2574">
        <w:rPr>
          <w:rFonts w:ascii="Comic Sans MS" w:eastAsia="Times New Roman" w:hAnsi="Comic Sans MS" w:cs="Segoe UI"/>
          <w:lang w:eastAsia="en-GB"/>
        </w:rPr>
        <w:t> </w:t>
      </w:r>
    </w:p>
    <w:p w14:paraId="4F6584BE"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75C773A4" w14:textId="77777777" w:rsidR="00CA2574" w:rsidRPr="00CA2574" w:rsidRDefault="00CA2574" w:rsidP="00CA2574">
      <w:pPr>
        <w:spacing w:after="0" w:line="240" w:lineRule="auto"/>
        <w:jc w:val="center"/>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lang w:val="en-IE" w:eastAsia="en-GB"/>
        </w:rPr>
        <w:t>Examples of bullying behaviours</w:t>
      </w:r>
      <w:r w:rsidRPr="00CA2574">
        <w:rPr>
          <w:rFonts w:ascii="Comic Sans MS" w:eastAsia="Times New Roman" w:hAnsi="Comic Sans MS" w:cs="Segoe U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1"/>
        <w:gridCol w:w="6549"/>
      </w:tblGrid>
      <w:tr w:rsidR="00CA2574" w:rsidRPr="00CA2574" w14:paraId="443648B7" w14:textId="77777777" w:rsidTr="00CA2574">
        <w:trPr>
          <w:trHeight w:val="975"/>
        </w:trPr>
        <w:tc>
          <w:tcPr>
            <w:tcW w:w="2490" w:type="dxa"/>
            <w:tcBorders>
              <w:top w:val="single" w:sz="6" w:space="0" w:color="000000"/>
              <w:left w:val="single" w:sz="6" w:space="0" w:color="000000"/>
              <w:bottom w:val="single" w:sz="6" w:space="0" w:color="000000"/>
              <w:right w:val="single" w:sz="6" w:space="0" w:color="000000"/>
            </w:tcBorders>
            <w:shd w:val="clear" w:color="auto" w:fill="FFFFCC"/>
            <w:hideMark/>
          </w:tcPr>
          <w:p w14:paraId="09AF38FC"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lang w:eastAsia="en-GB"/>
              </w:rPr>
              <w:t> </w:t>
            </w:r>
          </w:p>
          <w:p w14:paraId="63080DE4"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b/>
                <w:bCs/>
                <w:lang w:val="en-IE" w:eastAsia="en-GB"/>
              </w:rPr>
              <w:t>General  behaviours which apply to all types of bullying</w:t>
            </w:r>
            <w:r w:rsidRPr="00CA2574">
              <w:rPr>
                <w:rFonts w:ascii="Comic Sans MS" w:eastAsia="Times New Roman" w:hAnsi="Comic Sans MS" w:cs="Times New Roman"/>
                <w:lang w:eastAsia="en-GB"/>
              </w:rPr>
              <w:t> </w:t>
            </w:r>
          </w:p>
          <w:p w14:paraId="15AA318D"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lang w:eastAsia="en-GB"/>
              </w:rPr>
              <w:t> </w:t>
            </w:r>
          </w:p>
        </w:tc>
        <w:tc>
          <w:tcPr>
            <w:tcW w:w="7200" w:type="dxa"/>
            <w:tcBorders>
              <w:top w:val="single" w:sz="6" w:space="0" w:color="000000"/>
              <w:left w:val="single" w:sz="6" w:space="0" w:color="000000"/>
              <w:bottom w:val="single" w:sz="6" w:space="0" w:color="000000"/>
              <w:right w:val="single" w:sz="6" w:space="0" w:color="000000"/>
            </w:tcBorders>
            <w:shd w:val="clear" w:color="auto" w:fill="FFFFCC"/>
            <w:hideMark/>
          </w:tcPr>
          <w:p w14:paraId="751A5ECE" w14:textId="77777777" w:rsidR="00CA2574" w:rsidRPr="00CA2574" w:rsidRDefault="00CA2574" w:rsidP="00CA2574">
            <w:pPr>
              <w:numPr>
                <w:ilvl w:val="0"/>
                <w:numId w:val="5"/>
              </w:numPr>
              <w:spacing w:beforeAutospacing="1" w:after="0" w:afterAutospacing="1" w:line="240" w:lineRule="auto"/>
              <w:ind w:left="615" w:firstLine="0"/>
              <w:jc w:val="both"/>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Harassment based on any of the nine grounds in the equality legislation e.g. sexual harassment, homophobic bullying, racist bullying etc. </w:t>
            </w:r>
            <w:r w:rsidRPr="00CA2574">
              <w:rPr>
                <w:rFonts w:ascii="Comic Sans MS" w:eastAsia="Times New Roman" w:hAnsi="Comic Sans MS" w:cs="Times New Roman"/>
                <w:lang w:eastAsia="en-GB"/>
              </w:rPr>
              <w:t> </w:t>
            </w:r>
          </w:p>
          <w:p w14:paraId="642E65E2" w14:textId="77777777" w:rsidR="00CA2574" w:rsidRPr="00CA2574" w:rsidRDefault="00CA2574" w:rsidP="00CA2574">
            <w:pPr>
              <w:numPr>
                <w:ilvl w:val="0"/>
                <w:numId w:val="5"/>
              </w:numPr>
              <w:spacing w:beforeAutospacing="1" w:after="0" w:afterAutospacing="1" w:line="240" w:lineRule="auto"/>
              <w:ind w:left="615" w:firstLine="0"/>
              <w:jc w:val="both"/>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Physical aggression </w:t>
            </w:r>
            <w:r w:rsidRPr="00CA2574">
              <w:rPr>
                <w:rFonts w:ascii="Comic Sans MS" w:eastAsia="Times New Roman" w:hAnsi="Comic Sans MS" w:cs="Times New Roman"/>
                <w:lang w:eastAsia="en-GB"/>
              </w:rPr>
              <w:t> </w:t>
            </w:r>
          </w:p>
          <w:p w14:paraId="277BBCB4" w14:textId="77777777" w:rsidR="00CA2574" w:rsidRPr="00CA2574" w:rsidRDefault="00CA2574" w:rsidP="00CA2574">
            <w:pPr>
              <w:numPr>
                <w:ilvl w:val="0"/>
                <w:numId w:val="5"/>
              </w:numPr>
              <w:spacing w:beforeAutospacing="1" w:after="0" w:afterAutospacing="1" w:line="240" w:lineRule="auto"/>
              <w:ind w:left="615" w:firstLine="0"/>
              <w:jc w:val="both"/>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Damage to property </w:t>
            </w:r>
            <w:r w:rsidRPr="00CA2574">
              <w:rPr>
                <w:rFonts w:ascii="Comic Sans MS" w:eastAsia="Times New Roman" w:hAnsi="Comic Sans MS" w:cs="Times New Roman"/>
                <w:lang w:eastAsia="en-GB"/>
              </w:rPr>
              <w:t> </w:t>
            </w:r>
          </w:p>
          <w:p w14:paraId="3EA36EF1" w14:textId="77777777" w:rsidR="00CA2574" w:rsidRPr="00CA2574" w:rsidRDefault="00CA2574" w:rsidP="00CA2574">
            <w:pPr>
              <w:numPr>
                <w:ilvl w:val="0"/>
                <w:numId w:val="5"/>
              </w:numPr>
              <w:spacing w:beforeAutospacing="1" w:after="0" w:afterAutospacing="1" w:line="240" w:lineRule="auto"/>
              <w:ind w:left="615" w:firstLine="0"/>
              <w:jc w:val="both"/>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Name calling </w:t>
            </w:r>
            <w:r w:rsidRPr="00CA2574">
              <w:rPr>
                <w:rFonts w:ascii="Comic Sans MS" w:eastAsia="Times New Roman" w:hAnsi="Comic Sans MS" w:cs="Times New Roman"/>
                <w:lang w:eastAsia="en-GB"/>
              </w:rPr>
              <w:t> </w:t>
            </w:r>
          </w:p>
          <w:p w14:paraId="45DC462D" w14:textId="77777777" w:rsidR="00CA2574" w:rsidRPr="00CA2574" w:rsidRDefault="00CA2574" w:rsidP="00CA2574">
            <w:pPr>
              <w:numPr>
                <w:ilvl w:val="0"/>
                <w:numId w:val="5"/>
              </w:numPr>
              <w:spacing w:beforeAutospacing="1" w:after="0" w:afterAutospacing="1" w:line="240" w:lineRule="auto"/>
              <w:ind w:left="615" w:firstLine="0"/>
              <w:jc w:val="both"/>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Slagging </w:t>
            </w:r>
            <w:r w:rsidRPr="00CA2574">
              <w:rPr>
                <w:rFonts w:ascii="Comic Sans MS" w:eastAsia="Times New Roman" w:hAnsi="Comic Sans MS" w:cs="Times New Roman"/>
                <w:lang w:eastAsia="en-GB"/>
              </w:rPr>
              <w:t> </w:t>
            </w:r>
          </w:p>
          <w:p w14:paraId="190E65AA" w14:textId="77777777" w:rsidR="00CA2574" w:rsidRPr="00CA2574" w:rsidRDefault="00CA2574" w:rsidP="00CA2574">
            <w:pPr>
              <w:numPr>
                <w:ilvl w:val="0"/>
                <w:numId w:val="5"/>
              </w:numPr>
              <w:spacing w:beforeAutospacing="1" w:after="0" w:afterAutospacing="1" w:line="240" w:lineRule="auto"/>
              <w:ind w:left="615" w:firstLine="0"/>
              <w:jc w:val="both"/>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The production, display or circulation of written words, pictures or other materials aimed at intimidating another person</w:t>
            </w:r>
            <w:r w:rsidRPr="00CA2574">
              <w:rPr>
                <w:rFonts w:ascii="Comic Sans MS" w:eastAsia="Times New Roman" w:hAnsi="Comic Sans MS" w:cs="Times New Roman"/>
                <w:lang w:eastAsia="en-GB"/>
              </w:rPr>
              <w:t> </w:t>
            </w:r>
          </w:p>
          <w:p w14:paraId="621C7896" w14:textId="77777777" w:rsidR="00CA2574" w:rsidRPr="00CA2574" w:rsidRDefault="00CA2574" w:rsidP="00CA2574">
            <w:pPr>
              <w:numPr>
                <w:ilvl w:val="0"/>
                <w:numId w:val="5"/>
              </w:numPr>
              <w:spacing w:beforeAutospacing="1" w:after="0" w:afterAutospacing="1" w:line="240" w:lineRule="auto"/>
              <w:ind w:left="615" w:firstLine="0"/>
              <w:jc w:val="both"/>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Offensive graffiti</w:t>
            </w:r>
            <w:r w:rsidRPr="00CA2574">
              <w:rPr>
                <w:rFonts w:ascii="Comic Sans MS" w:eastAsia="Times New Roman" w:hAnsi="Comic Sans MS" w:cs="Times New Roman"/>
                <w:lang w:eastAsia="en-GB"/>
              </w:rPr>
              <w:t> </w:t>
            </w:r>
          </w:p>
          <w:p w14:paraId="286C25AD" w14:textId="77777777" w:rsidR="00CA2574" w:rsidRPr="00CA2574" w:rsidRDefault="00CA2574" w:rsidP="00CA2574">
            <w:pPr>
              <w:numPr>
                <w:ilvl w:val="0"/>
                <w:numId w:val="5"/>
              </w:numPr>
              <w:spacing w:beforeAutospacing="1" w:after="0" w:afterAutospacing="1" w:line="240" w:lineRule="auto"/>
              <w:ind w:left="615" w:firstLine="0"/>
              <w:jc w:val="both"/>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Extortion </w:t>
            </w:r>
            <w:r w:rsidRPr="00CA2574">
              <w:rPr>
                <w:rFonts w:ascii="Comic Sans MS" w:eastAsia="Times New Roman" w:hAnsi="Comic Sans MS" w:cs="Times New Roman"/>
                <w:lang w:eastAsia="en-GB"/>
              </w:rPr>
              <w:t> </w:t>
            </w:r>
          </w:p>
          <w:p w14:paraId="34581ADA" w14:textId="77777777" w:rsidR="00CA2574" w:rsidRPr="00CA2574" w:rsidRDefault="00CA2574" w:rsidP="00CA2574">
            <w:pPr>
              <w:numPr>
                <w:ilvl w:val="0"/>
                <w:numId w:val="5"/>
              </w:numPr>
              <w:spacing w:beforeAutospacing="1" w:after="0" w:afterAutospacing="1" w:line="240" w:lineRule="auto"/>
              <w:ind w:left="615" w:firstLine="0"/>
              <w:jc w:val="both"/>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Intimidation</w:t>
            </w:r>
            <w:r w:rsidRPr="00CA2574">
              <w:rPr>
                <w:rFonts w:ascii="Comic Sans MS" w:eastAsia="Times New Roman" w:hAnsi="Comic Sans MS" w:cs="Times New Roman"/>
                <w:lang w:eastAsia="en-GB"/>
              </w:rPr>
              <w:t> </w:t>
            </w:r>
          </w:p>
          <w:p w14:paraId="6F0F0419" w14:textId="77777777" w:rsidR="00CA2574" w:rsidRPr="00CA2574" w:rsidRDefault="00CA2574" w:rsidP="00CA2574">
            <w:pPr>
              <w:numPr>
                <w:ilvl w:val="0"/>
                <w:numId w:val="5"/>
              </w:numPr>
              <w:spacing w:beforeAutospacing="1" w:after="0" w:afterAutospacing="1" w:line="240" w:lineRule="auto"/>
              <w:ind w:left="615" w:firstLine="0"/>
              <w:jc w:val="both"/>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Insulting or offensive gestures </w:t>
            </w:r>
            <w:r w:rsidRPr="00CA2574">
              <w:rPr>
                <w:rFonts w:ascii="Comic Sans MS" w:eastAsia="Times New Roman" w:hAnsi="Comic Sans MS" w:cs="Times New Roman"/>
                <w:lang w:eastAsia="en-GB"/>
              </w:rPr>
              <w:t> </w:t>
            </w:r>
          </w:p>
          <w:p w14:paraId="54ECD3DC" w14:textId="77777777" w:rsidR="00CA2574" w:rsidRPr="00CA2574" w:rsidRDefault="00CA2574" w:rsidP="00CA2574">
            <w:pPr>
              <w:numPr>
                <w:ilvl w:val="0"/>
                <w:numId w:val="5"/>
              </w:numPr>
              <w:spacing w:beforeAutospacing="1" w:after="0" w:afterAutospacing="1" w:line="240" w:lineRule="auto"/>
              <w:ind w:left="615" w:firstLine="0"/>
              <w:jc w:val="both"/>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The “look”</w:t>
            </w:r>
            <w:r w:rsidRPr="00CA2574">
              <w:rPr>
                <w:rFonts w:ascii="Comic Sans MS" w:eastAsia="Times New Roman" w:hAnsi="Comic Sans MS" w:cs="Times New Roman"/>
                <w:lang w:eastAsia="en-GB"/>
              </w:rPr>
              <w:t> </w:t>
            </w:r>
          </w:p>
          <w:p w14:paraId="59B8D4D6" w14:textId="77777777" w:rsidR="00CA2574" w:rsidRPr="00CA2574" w:rsidRDefault="00CA2574" w:rsidP="00CA2574">
            <w:pPr>
              <w:numPr>
                <w:ilvl w:val="0"/>
                <w:numId w:val="5"/>
              </w:numPr>
              <w:spacing w:beforeAutospacing="1" w:after="0" w:afterAutospacing="1" w:line="240" w:lineRule="auto"/>
              <w:ind w:left="615" w:firstLine="0"/>
              <w:jc w:val="both"/>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Invasion of personal space </w:t>
            </w:r>
            <w:r w:rsidRPr="00CA2574">
              <w:rPr>
                <w:rFonts w:ascii="Comic Sans MS" w:eastAsia="Times New Roman" w:hAnsi="Comic Sans MS" w:cs="Times New Roman"/>
                <w:lang w:eastAsia="en-GB"/>
              </w:rPr>
              <w:t> </w:t>
            </w:r>
          </w:p>
          <w:p w14:paraId="3DA70558" w14:textId="77777777" w:rsidR="00CA2574" w:rsidRPr="00CA2574" w:rsidRDefault="00CA2574" w:rsidP="00E407B7">
            <w:pPr>
              <w:numPr>
                <w:ilvl w:val="0"/>
                <w:numId w:val="5"/>
              </w:numPr>
              <w:spacing w:before="100" w:beforeAutospacing="1" w:after="100" w:afterAutospacing="1" w:line="240" w:lineRule="auto"/>
              <w:ind w:left="615" w:firstLine="0"/>
              <w:jc w:val="both"/>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lang w:val="en-IE" w:eastAsia="en-GB"/>
              </w:rPr>
              <w:t>A combination of any of the types listed.</w:t>
            </w:r>
            <w:r w:rsidRPr="00CA2574">
              <w:rPr>
                <w:rFonts w:ascii="Comic Sans MS" w:eastAsia="Times New Roman" w:hAnsi="Comic Sans MS" w:cs="Times New Roman"/>
                <w:lang w:eastAsia="en-GB"/>
              </w:rPr>
              <w:t>  </w:t>
            </w:r>
          </w:p>
        </w:tc>
      </w:tr>
      <w:tr w:rsidR="00CA2574" w:rsidRPr="00CA2574" w14:paraId="6A12B8D8" w14:textId="77777777" w:rsidTr="00CA2574">
        <w:tc>
          <w:tcPr>
            <w:tcW w:w="2490" w:type="dxa"/>
            <w:tcBorders>
              <w:top w:val="single" w:sz="6" w:space="0" w:color="000000"/>
              <w:left w:val="single" w:sz="6" w:space="0" w:color="000000"/>
              <w:bottom w:val="single" w:sz="6" w:space="0" w:color="000000"/>
              <w:right w:val="single" w:sz="6" w:space="0" w:color="000000"/>
            </w:tcBorders>
            <w:shd w:val="clear" w:color="auto" w:fill="FFFFCC"/>
            <w:hideMark/>
          </w:tcPr>
          <w:p w14:paraId="01512BE8"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lang w:eastAsia="en-GB"/>
              </w:rPr>
              <w:lastRenderedPageBreak/>
              <w:t> </w:t>
            </w:r>
          </w:p>
          <w:p w14:paraId="6275E96A"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b/>
                <w:bCs/>
                <w:lang w:val="en-IE" w:eastAsia="en-GB"/>
              </w:rPr>
              <w:t>Cyber</w:t>
            </w:r>
            <w:r w:rsidRPr="00CA2574">
              <w:rPr>
                <w:rFonts w:ascii="Comic Sans MS" w:eastAsia="Times New Roman" w:hAnsi="Comic Sans MS" w:cs="Times New Roman"/>
                <w:lang w:eastAsia="en-GB"/>
              </w:rPr>
              <w:t> </w:t>
            </w:r>
          </w:p>
          <w:p w14:paraId="0DA70637"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lang w:eastAsia="en-GB"/>
              </w:rPr>
              <w:t> </w:t>
            </w:r>
          </w:p>
        </w:tc>
        <w:tc>
          <w:tcPr>
            <w:tcW w:w="7200" w:type="dxa"/>
            <w:tcBorders>
              <w:top w:val="single" w:sz="6" w:space="0" w:color="000000"/>
              <w:left w:val="single" w:sz="6" w:space="0" w:color="000000"/>
              <w:bottom w:val="single" w:sz="6" w:space="0" w:color="000000"/>
              <w:right w:val="single" w:sz="6" w:space="0" w:color="000000"/>
            </w:tcBorders>
            <w:shd w:val="clear" w:color="auto" w:fill="FFFFCC"/>
            <w:hideMark/>
          </w:tcPr>
          <w:p w14:paraId="03D07E72" w14:textId="77777777" w:rsidR="00CA2574" w:rsidRPr="00CA2574" w:rsidRDefault="00CA2574" w:rsidP="00CA2574">
            <w:pPr>
              <w:numPr>
                <w:ilvl w:val="0"/>
                <w:numId w:val="6"/>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b/>
                <w:bCs/>
                <w:lang w:val="en-US" w:eastAsia="en-GB"/>
              </w:rPr>
              <w:t>Denigration</w:t>
            </w:r>
            <w:r w:rsidRPr="00CA2574">
              <w:rPr>
                <w:rFonts w:ascii="Comic Sans MS" w:eastAsia="Times New Roman" w:hAnsi="Comic Sans MS" w:cs="Times New Roman"/>
                <w:lang w:val="en-US" w:eastAsia="en-GB"/>
              </w:rPr>
              <w:t>: Spreading rumors, lies or gossip to hurt a person’s reputation </w:t>
            </w:r>
            <w:r w:rsidRPr="00CA2574">
              <w:rPr>
                <w:rFonts w:ascii="Comic Sans MS" w:eastAsia="Times New Roman" w:hAnsi="Comic Sans MS" w:cs="Times New Roman"/>
                <w:lang w:eastAsia="en-GB"/>
              </w:rPr>
              <w:t> </w:t>
            </w:r>
          </w:p>
          <w:p w14:paraId="65FC150F" w14:textId="77777777" w:rsidR="00CA2574" w:rsidRPr="00CA2574" w:rsidRDefault="00CA2574" w:rsidP="00CA2574">
            <w:pPr>
              <w:numPr>
                <w:ilvl w:val="0"/>
                <w:numId w:val="6"/>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b/>
                <w:bCs/>
                <w:lang w:val="en-US" w:eastAsia="en-GB"/>
              </w:rPr>
              <w:t>Harassment</w:t>
            </w:r>
            <w:r w:rsidRPr="00CA2574">
              <w:rPr>
                <w:rFonts w:ascii="Comic Sans MS" w:eastAsia="Times New Roman" w:hAnsi="Comic Sans MS" w:cs="Times New Roman"/>
                <w:lang w:val="en-US" w:eastAsia="en-GB"/>
              </w:rPr>
              <w:t>: Continually sending vicious, mean or disturbing messages to an individual </w:t>
            </w:r>
            <w:r w:rsidRPr="00CA2574">
              <w:rPr>
                <w:rFonts w:ascii="Comic Sans MS" w:eastAsia="Times New Roman" w:hAnsi="Comic Sans MS" w:cs="Times New Roman"/>
                <w:lang w:eastAsia="en-GB"/>
              </w:rPr>
              <w:t> </w:t>
            </w:r>
          </w:p>
          <w:p w14:paraId="454B44AC" w14:textId="77777777" w:rsidR="00CA2574" w:rsidRPr="00CA2574" w:rsidRDefault="00CA2574" w:rsidP="00CA2574">
            <w:pPr>
              <w:numPr>
                <w:ilvl w:val="0"/>
                <w:numId w:val="6"/>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b/>
                <w:bCs/>
                <w:lang w:val="en-US" w:eastAsia="en-GB"/>
              </w:rPr>
              <w:t>Impersonation</w:t>
            </w:r>
            <w:r w:rsidRPr="00CA2574">
              <w:rPr>
                <w:rFonts w:ascii="Comic Sans MS" w:eastAsia="Times New Roman" w:hAnsi="Comic Sans MS" w:cs="Times New Roman"/>
                <w:lang w:val="en-US" w:eastAsia="en-GB"/>
              </w:rPr>
              <w:t>: Posting offensive or aggressive messages under another person’s name </w:t>
            </w:r>
            <w:r w:rsidRPr="00CA2574">
              <w:rPr>
                <w:rFonts w:ascii="Comic Sans MS" w:eastAsia="Times New Roman" w:hAnsi="Comic Sans MS" w:cs="Times New Roman"/>
                <w:lang w:eastAsia="en-GB"/>
              </w:rPr>
              <w:t> </w:t>
            </w:r>
          </w:p>
          <w:p w14:paraId="3EC89A6B" w14:textId="77777777" w:rsidR="00CA2574" w:rsidRPr="00CA2574" w:rsidRDefault="00CA2574" w:rsidP="00CA2574">
            <w:pPr>
              <w:numPr>
                <w:ilvl w:val="0"/>
                <w:numId w:val="6"/>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b/>
                <w:bCs/>
                <w:lang w:val="en-US" w:eastAsia="en-GB"/>
              </w:rPr>
              <w:t>Flaming</w:t>
            </w:r>
            <w:r w:rsidRPr="00CA2574">
              <w:rPr>
                <w:rFonts w:ascii="Comic Sans MS" w:eastAsia="Times New Roman" w:hAnsi="Comic Sans MS" w:cs="Times New Roman"/>
                <w:lang w:val="en-US" w:eastAsia="en-GB"/>
              </w:rPr>
              <w:t>: Using inflammatory or vulgar words to provoke an online fight </w:t>
            </w:r>
            <w:r w:rsidRPr="00CA2574">
              <w:rPr>
                <w:rFonts w:ascii="Comic Sans MS" w:eastAsia="Times New Roman" w:hAnsi="Comic Sans MS" w:cs="Times New Roman"/>
                <w:lang w:eastAsia="en-GB"/>
              </w:rPr>
              <w:t> </w:t>
            </w:r>
          </w:p>
          <w:p w14:paraId="6403352A" w14:textId="77777777" w:rsidR="00CA2574" w:rsidRPr="00CA2574" w:rsidRDefault="00CA2574" w:rsidP="00CA2574">
            <w:pPr>
              <w:numPr>
                <w:ilvl w:val="0"/>
                <w:numId w:val="6"/>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b/>
                <w:bCs/>
                <w:lang w:val="en-US" w:eastAsia="en-GB"/>
              </w:rPr>
              <w:t>Trickery</w:t>
            </w:r>
            <w:r w:rsidRPr="00CA2574">
              <w:rPr>
                <w:rFonts w:ascii="Comic Sans MS" w:eastAsia="Times New Roman" w:hAnsi="Comic Sans MS" w:cs="Times New Roman"/>
                <w:lang w:val="en-US" w:eastAsia="en-GB"/>
              </w:rPr>
              <w:t>: Fooling someone into sharing personal information which you then post online</w:t>
            </w:r>
            <w:r w:rsidRPr="00CA2574">
              <w:rPr>
                <w:rFonts w:ascii="Comic Sans MS" w:eastAsia="Times New Roman" w:hAnsi="Comic Sans MS" w:cs="Times New Roman"/>
                <w:lang w:eastAsia="en-GB"/>
              </w:rPr>
              <w:t> </w:t>
            </w:r>
          </w:p>
          <w:p w14:paraId="69F99C56" w14:textId="77777777" w:rsidR="00CA2574" w:rsidRPr="00CA2574" w:rsidRDefault="00CA2574" w:rsidP="00CA2574">
            <w:pPr>
              <w:numPr>
                <w:ilvl w:val="0"/>
                <w:numId w:val="6"/>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b/>
                <w:bCs/>
                <w:lang w:val="en-US" w:eastAsia="en-GB"/>
              </w:rPr>
              <w:t>Outing</w:t>
            </w:r>
            <w:r w:rsidRPr="00CA2574">
              <w:rPr>
                <w:rFonts w:ascii="Comic Sans MS" w:eastAsia="Times New Roman" w:hAnsi="Comic Sans MS" w:cs="Times New Roman"/>
                <w:lang w:val="en-US" w:eastAsia="en-GB"/>
              </w:rPr>
              <w:t>: Posting or sharing confidential or compromising information or images</w:t>
            </w:r>
            <w:r w:rsidRPr="00CA2574">
              <w:rPr>
                <w:rFonts w:ascii="Comic Sans MS" w:eastAsia="Times New Roman" w:hAnsi="Comic Sans MS" w:cs="Times New Roman"/>
                <w:lang w:eastAsia="en-GB"/>
              </w:rPr>
              <w:t> </w:t>
            </w:r>
          </w:p>
          <w:p w14:paraId="52C8EF2B" w14:textId="77777777" w:rsidR="00CA2574" w:rsidRPr="00CA2574" w:rsidRDefault="00CA2574" w:rsidP="00CA2574">
            <w:pPr>
              <w:numPr>
                <w:ilvl w:val="0"/>
                <w:numId w:val="6"/>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b/>
                <w:bCs/>
                <w:lang w:val="en-US" w:eastAsia="en-GB"/>
              </w:rPr>
              <w:t>Exclusion</w:t>
            </w:r>
            <w:r w:rsidRPr="00CA2574">
              <w:rPr>
                <w:rFonts w:ascii="Comic Sans MS" w:eastAsia="Times New Roman" w:hAnsi="Comic Sans MS" w:cs="Times New Roman"/>
                <w:lang w:val="en-US" w:eastAsia="en-GB"/>
              </w:rPr>
              <w:t>: Purposefully excluding someone from an online group </w:t>
            </w:r>
            <w:r w:rsidRPr="00CA2574">
              <w:rPr>
                <w:rFonts w:ascii="Comic Sans MS" w:eastAsia="Times New Roman" w:hAnsi="Comic Sans MS" w:cs="Times New Roman"/>
                <w:lang w:eastAsia="en-GB"/>
              </w:rPr>
              <w:t> </w:t>
            </w:r>
          </w:p>
          <w:p w14:paraId="38AE5EA9" w14:textId="77777777" w:rsidR="00CA2574" w:rsidRPr="00CA2574" w:rsidRDefault="00CA2574" w:rsidP="00CA2574">
            <w:pPr>
              <w:numPr>
                <w:ilvl w:val="0"/>
                <w:numId w:val="6"/>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b/>
                <w:bCs/>
                <w:lang w:val="en-US" w:eastAsia="en-GB"/>
              </w:rPr>
              <w:t>Cyber stalking</w:t>
            </w:r>
            <w:r w:rsidRPr="00CA2574">
              <w:rPr>
                <w:rFonts w:ascii="Comic Sans MS" w:eastAsia="Times New Roman" w:hAnsi="Comic Sans MS" w:cs="Times New Roman"/>
                <w:lang w:val="en-US" w:eastAsia="en-GB"/>
              </w:rPr>
              <w:t>: Ongoing harassment and denigration that causes a person considerable fear for his/her safety </w:t>
            </w:r>
            <w:r w:rsidRPr="00CA2574">
              <w:rPr>
                <w:rFonts w:ascii="Comic Sans MS" w:eastAsia="Times New Roman" w:hAnsi="Comic Sans MS" w:cs="Times New Roman"/>
                <w:lang w:eastAsia="en-GB"/>
              </w:rPr>
              <w:t> </w:t>
            </w:r>
          </w:p>
          <w:p w14:paraId="49C09EFC" w14:textId="77777777" w:rsidR="00CA2574" w:rsidRPr="00CA2574" w:rsidRDefault="00CA2574" w:rsidP="00CA2574">
            <w:pPr>
              <w:numPr>
                <w:ilvl w:val="0"/>
                <w:numId w:val="6"/>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Silent telephone/mobile phone call</w:t>
            </w:r>
            <w:r w:rsidRPr="00CA2574">
              <w:rPr>
                <w:rFonts w:ascii="Comic Sans MS" w:eastAsia="Times New Roman" w:hAnsi="Comic Sans MS" w:cs="Times New Roman"/>
                <w:lang w:eastAsia="en-GB"/>
              </w:rPr>
              <w:t> </w:t>
            </w:r>
          </w:p>
          <w:p w14:paraId="29977F49" w14:textId="77777777" w:rsidR="00CA2574" w:rsidRPr="00CA2574" w:rsidRDefault="00CA2574" w:rsidP="00CA2574">
            <w:pPr>
              <w:numPr>
                <w:ilvl w:val="0"/>
                <w:numId w:val="6"/>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Abusive telephone/mobile phone calls </w:t>
            </w:r>
            <w:r w:rsidRPr="00CA2574">
              <w:rPr>
                <w:rFonts w:ascii="Comic Sans MS" w:eastAsia="Times New Roman" w:hAnsi="Comic Sans MS" w:cs="Times New Roman"/>
                <w:lang w:eastAsia="en-GB"/>
              </w:rPr>
              <w:t> </w:t>
            </w:r>
          </w:p>
          <w:p w14:paraId="3D2921EB" w14:textId="77777777" w:rsidR="00CA2574" w:rsidRPr="00CA2574" w:rsidRDefault="00CA2574" w:rsidP="00CA2574">
            <w:pPr>
              <w:numPr>
                <w:ilvl w:val="0"/>
                <w:numId w:val="6"/>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Abusive text messages </w:t>
            </w:r>
            <w:r w:rsidRPr="00CA2574">
              <w:rPr>
                <w:rFonts w:ascii="Comic Sans MS" w:eastAsia="Times New Roman" w:hAnsi="Comic Sans MS" w:cs="Times New Roman"/>
                <w:lang w:eastAsia="en-GB"/>
              </w:rPr>
              <w:t> </w:t>
            </w:r>
          </w:p>
          <w:p w14:paraId="582435D4" w14:textId="77777777" w:rsidR="00CA2574" w:rsidRPr="00CA2574" w:rsidRDefault="00CA2574" w:rsidP="00CA2574">
            <w:pPr>
              <w:numPr>
                <w:ilvl w:val="0"/>
                <w:numId w:val="6"/>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Abusive email</w:t>
            </w:r>
            <w:r w:rsidRPr="00CA2574">
              <w:rPr>
                <w:rFonts w:ascii="Comic Sans MS" w:eastAsia="Times New Roman" w:hAnsi="Comic Sans MS" w:cs="Times New Roman"/>
                <w:lang w:eastAsia="en-GB"/>
              </w:rPr>
              <w:t> </w:t>
            </w:r>
          </w:p>
          <w:p w14:paraId="22F3C9C7" w14:textId="77777777" w:rsidR="00CA2574" w:rsidRPr="00CA2574" w:rsidRDefault="00CA2574" w:rsidP="00CA2574">
            <w:pPr>
              <w:numPr>
                <w:ilvl w:val="0"/>
                <w:numId w:val="6"/>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Abusive communication on social networks e.g. Facebook/Ask.fm/ Twitter/You Tube or on games consoles </w:t>
            </w:r>
            <w:r w:rsidRPr="00CA2574">
              <w:rPr>
                <w:rFonts w:ascii="Comic Sans MS" w:eastAsia="Times New Roman" w:hAnsi="Comic Sans MS" w:cs="Times New Roman"/>
                <w:lang w:eastAsia="en-GB"/>
              </w:rPr>
              <w:t> </w:t>
            </w:r>
          </w:p>
          <w:p w14:paraId="52A5FF5C" w14:textId="77777777" w:rsidR="00CA2574" w:rsidRPr="00CA2574" w:rsidRDefault="00CA2574" w:rsidP="00CA2574">
            <w:pPr>
              <w:numPr>
                <w:ilvl w:val="0"/>
                <w:numId w:val="6"/>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Abusive website comments/Blogs/Pictures</w:t>
            </w:r>
            <w:r w:rsidRPr="00CA2574">
              <w:rPr>
                <w:rFonts w:ascii="Comic Sans MS" w:eastAsia="Times New Roman" w:hAnsi="Comic Sans MS" w:cs="Times New Roman"/>
                <w:lang w:eastAsia="en-GB"/>
              </w:rPr>
              <w:t> </w:t>
            </w:r>
          </w:p>
          <w:p w14:paraId="321FC643" w14:textId="77777777" w:rsidR="00CA2574" w:rsidRPr="00CA2574" w:rsidRDefault="00CA2574" w:rsidP="00CA2574">
            <w:pPr>
              <w:numPr>
                <w:ilvl w:val="0"/>
                <w:numId w:val="6"/>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Abusive posts on any form of communication technology</w:t>
            </w:r>
            <w:r w:rsidRPr="00CA2574">
              <w:rPr>
                <w:rFonts w:ascii="Comic Sans MS" w:eastAsia="Times New Roman" w:hAnsi="Comic Sans MS" w:cs="Times New Roman"/>
                <w:lang w:eastAsia="en-GB"/>
              </w:rPr>
              <w:t> </w:t>
            </w:r>
          </w:p>
        </w:tc>
      </w:tr>
      <w:tr w:rsidR="00CA2574" w:rsidRPr="00CA2574" w14:paraId="0659ADE9" w14:textId="77777777" w:rsidTr="00CA2574">
        <w:tc>
          <w:tcPr>
            <w:tcW w:w="9690" w:type="dxa"/>
            <w:gridSpan w:val="2"/>
            <w:tcBorders>
              <w:top w:val="single" w:sz="6" w:space="0" w:color="000000"/>
              <w:left w:val="single" w:sz="6" w:space="0" w:color="000000"/>
              <w:bottom w:val="single" w:sz="6" w:space="0" w:color="000000"/>
              <w:right w:val="single" w:sz="6" w:space="0" w:color="000000"/>
            </w:tcBorders>
            <w:shd w:val="clear" w:color="auto" w:fill="FFFFCC"/>
            <w:hideMark/>
          </w:tcPr>
          <w:p w14:paraId="2DBC7831"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b/>
                <w:bCs/>
                <w:lang w:val="en-IE" w:eastAsia="en-GB"/>
              </w:rPr>
              <w:t>Identity Based Behaviours</w:t>
            </w:r>
            <w:r w:rsidRPr="00CA2574">
              <w:rPr>
                <w:rFonts w:ascii="Comic Sans MS" w:eastAsia="Times New Roman" w:hAnsi="Comic Sans MS" w:cs="Times New Roman"/>
                <w:lang w:eastAsia="en-GB"/>
              </w:rPr>
              <w:t> </w:t>
            </w:r>
          </w:p>
          <w:p w14:paraId="6ED86FEF"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b/>
                <w:bCs/>
                <w:lang w:val="en-US" w:eastAsia="en-GB"/>
              </w:rPr>
              <w:t>Including any of the nine discriminatory grounds mentioned in Equality Legislation </w:t>
            </w:r>
            <w:r w:rsidRPr="00CA2574">
              <w:rPr>
                <w:rFonts w:ascii="Comic Sans MS" w:eastAsia="Times New Roman" w:hAnsi="Comic Sans MS" w:cs="Times New Roman"/>
                <w:lang w:val="en-IE" w:eastAsia="en-GB"/>
              </w:rPr>
              <w:t> (gender including transgender, civil status, family status, sexual orientation, religion, age, disability, race and membership of the Traveller community).</w:t>
            </w:r>
            <w:r w:rsidRPr="00CA2574">
              <w:rPr>
                <w:rFonts w:ascii="Comic Sans MS" w:eastAsia="Times New Roman" w:hAnsi="Comic Sans MS" w:cs="Times New Roman"/>
                <w:lang w:eastAsia="en-GB"/>
              </w:rPr>
              <w:t> </w:t>
            </w:r>
          </w:p>
        </w:tc>
      </w:tr>
      <w:tr w:rsidR="00CA2574" w:rsidRPr="00CA2574" w14:paraId="20F05AAE" w14:textId="77777777" w:rsidTr="00CA2574">
        <w:trPr>
          <w:trHeight w:val="1140"/>
        </w:trPr>
        <w:tc>
          <w:tcPr>
            <w:tcW w:w="2490" w:type="dxa"/>
            <w:tcBorders>
              <w:top w:val="single" w:sz="6" w:space="0" w:color="000000"/>
              <w:left w:val="single" w:sz="6" w:space="0" w:color="000000"/>
              <w:bottom w:val="single" w:sz="6" w:space="0" w:color="000000"/>
              <w:right w:val="single" w:sz="6" w:space="0" w:color="000000"/>
            </w:tcBorders>
            <w:shd w:val="clear" w:color="auto" w:fill="FFFFCC"/>
            <w:hideMark/>
          </w:tcPr>
          <w:p w14:paraId="46624170"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lang w:eastAsia="en-GB"/>
              </w:rPr>
              <w:t> </w:t>
            </w:r>
          </w:p>
          <w:p w14:paraId="4793C284"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b/>
                <w:bCs/>
                <w:lang w:val="en-IE" w:eastAsia="en-GB"/>
              </w:rPr>
              <w:t>Homophobic and Transgender</w:t>
            </w:r>
            <w:r w:rsidRPr="00CA2574">
              <w:rPr>
                <w:rFonts w:ascii="Comic Sans MS" w:eastAsia="Times New Roman" w:hAnsi="Comic Sans MS" w:cs="Times New Roman"/>
                <w:lang w:eastAsia="en-GB"/>
              </w:rPr>
              <w:t> </w:t>
            </w:r>
          </w:p>
          <w:p w14:paraId="4B8484D5"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lang w:eastAsia="en-GB"/>
              </w:rPr>
              <w:t> </w:t>
            </w:r>
          </w:p>
        </w:tc>
        <w:tc>
          <w:tcPr>
            <w:tcW w:w="7200" w:type="dxa"/>
            <w:tcBorders>
              <w:top w:val="single" w:sz="6" w:space="0" w:color="000000"/>
              <w:left w:val="single" w:sz="6" w:space="0" w:color="000000"/>
              <w:bottom w:val="single" w:sz="6" w:space="0" w:color="000000"/>
              <w:right w:val="single" w:sz="6" w:space="0" w:color="000000"/>
            </w:tcBorders>
            <w:shd w:val="clear" w:color="auto" w:fill="FFFFCC"/>
            <w:hideMark/>
          </w:tcPr>
          <w:p w14:paraId="60EBD80C" w14:textId="77777777" w:rsidR="00CA2574" w:rsidRPr="00CA2574" w:rsidRDefault="00CA2574" w:rsidP="00CA2574">
            <w:pPr>
              <w:numPr>
                <w:ilvl w:val="0"/>
                <w:numId w:val="7"/>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Spreading rumours about a person’s sexual orientation</w:t>
            </w:r>
            <w:r w:rsidRPr="00CA2574">
              <w:rPr>
                <w:rFonts w:ascii="Comic Sans MS" w:eastAsia="Times New Roman" w:hAnsi="Comic Sans MS" w:cs="Times New Roman"/>
                <w:lang w:eastAsia="en-GB"/>
              </w:rPr>
              <w:t> </w:t>
            </w:r>
          </w:p>
          <w:p w14:paraId="3F3C8891" w14:textId="77777777" w:rsidR="00CA2574" w:rsidRPr="00CA2574" w:rsidRDefault="00CA2574" w:rsidP="00CA2574">
            <w:pPr>
              <w:numPr>
                <w:ilvl w:val="0"/>
                <w:numId w:val="7"/>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Taunting a person of a different sexual orientation</w:t>
            </w:r>
            <w:r w:rsidRPr="00CA2574">
              <w:rPr>
                <w:rFonts w:ascii="Comic Sans MS" w:eastAsia="Times New Roman" w:hAnsi="Comic Sans MS" w:cs="Times New Roman"/>
                <w:lang w:eastAsia="en-GB"/>
              </w:rPr>
              <w:t> </w:t>
            </w:r>
          </w:p>
          <w:p w14:paraId="1B3E71D0" w14:textId="77777777" w:rsidR="00CA2574" w:rsidRPr="00CA2574" w:rsidRDefault="00CA2574" w:rsidP="00CA2574">
            <w:pPr>
              <w:numPr>
                <w:ilvl w:val="0"/>
                <w:numId w:val="7"/>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Name calling e.g. Gay, queer, lesbian...used in a derogatory manner</w:t>
            </w:r>
            <w:r w:rsidRPr="00CA2574">
              <w:rPr>
                <w:rFonts w:ascii="Comic Sans MS" w:eastAsia="Times New Roman" w:hAnsi="Comic Sans MS" w:cs="Times New Roman"/>
                <w:lang w:eastAsia="en-GB"/>
              </w:rPr>
              <w:t> </w:t>
            </w:r>
          </w:p>
          <w:p w14:paraId="1B09CDBE" w14:textId="77777777" w:rsidR="00CA2574" w:rsidRPr="00CA2574" w:rsidRDefault="00CA2574" w:rsidP="00CA2574">
            <w:pPr>
              <w:numPr>
                <w:ilvl w:val="0"/>
                <w:numId w:val="7"/>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Physical intimidation or attacks</w:t>
            </w:r>
            <w:r w:rsidRPr="00CA2574">
              <w:rPr>
                <w:rFonts w:ascii="Comic Sans MS" w:eastAsia="Times New Roman" w:hAnsi="Comic Sans MS" w:cs="Times New Roman"/>
                <w:lang w:eastAsia="en-GB"/>
              </w:rPr>
              <w:t> </w:t>
            </w:r>
          </w:p>
          <w:p w14:paraId="3209DD82" w14:textId="77777777" w:rsidR="00CA2574" w:rsidRPr="00CA2574" w:rsidRDefault="00CA2574" w:rsidP="00CA2574">
            <w:pPr>
              <w:numPr>
                <w:ilvl w:val="0"/>
                <w:numId w:val="7"/>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Threats</w:t>
            </w:r>
            <w:r w:rsidRPr="00CA2574">
              <w:rPr>
                <w:rFonts w:ascii="Comic Sans MS" w:eastAsia="Times New Roman" w:hAnsi="Comic Sans MS" w:cs="Times New Roman"/>
                <w:lang w:eastAsia="en-GB"/>
              </w:rPr>
              <w:t> </w:t>
            </w:r>
          </w:p>
        </w:tc>
      </w:tr>
      <w:tr w:rsidR="00CA2574" w:rsidRPr="00CA2574" w14:paraId="492FDB18" w14:textId="77777777" w:rsidTr="00CA2574">
        <w:tc>
          <w:tcPr>
            <w:tcW w:w="2490" w:type="dxa"/>
            <w:tcBorders>
              <w:top w:val="single" w:sz="6" w:space="0" w:color="000000"/>
              <w:left w:val="single" w:sz="6" w:space="0" w:color="000000"/>
              <w:bottom w:val="single" w:sz="6" w:space="0" w:color="000000"/>
              <w:right w:val="single" w:sz="6" w:space="0" w:color="000000"/>
            </w:tcBorders>
            <w:shd w:val="clear" w:color="auto" w:fill="FFFFCC"/>
            <w:hideMark/>
          </w:tcPr>
          <w:p w14:paraId="4F8F56C0"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lang w:eastAsia="en-GB"/>
              </w:rPr>
              <w:t> </w:t>
            </w:r>
          </w:p>
          <w:p w14:paraId="27A86ECE"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b/>
                <w:bCs/>
                <w:lang w:val="en-IE" w:eastAsia="en-GB"/>
              </w:rPr>
              <w:t xml:space="preserve">Race, nationality, ethnic background and </w:t>
            </w:r>
            <w:r w:rsidRPr="00CA2574">
              <w:rPr>
                <w:rFonts w:ascii="Comic Sans MS" w:eastAsia="Times New Roman" w:hAnsi="Comic Sans MS" w:cs="Times New Roman"/>
                <w:b/>
                <w:bCs/>
                <w:lang w:val="en-IE" w:eastAsia="en-GB"/>
              </w:rPr>
              <w:lastRenderedPageBreak/>
              <w:t>membership of the Traveller  community</w:t>
            </w:r>
            <w:r w:rsidRPr="00CA2574">
              <w:rPr>
                <w:rFonts w:ascii="Comic Sans MS" w:eastAsia="Times New Roman" w:hAnsi="Comic Sans MS" w:cs="Times New Roman"/>
                <w:lang w:eastAsia="en-GB"/>
              </w:rPr>
              <w:t> </w:t>
            </w:r>
          </w:p>
          <w:p w14:paraId="649CC1FA"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lang w:eastAsia="en-GB"/>
              </w:rPr>
              <w:t> </w:t>
            </w:r>
          </w:p>
        </w:tc>
        <w:tc>
          <w:tcPr>
            <w:tcW w:w="7200" w:type="dxa"/>
            <w:tcBorders>
              <w:top w:val="single" w:sz="6" w:space="0" w:color="000000"/>
              <w:left w:val="single" w:sz="6" w:space="0" w:color="000000"/>
              <w:bottom w:val="single" w:sz="6" w:space="0" w:color="000000"/>
              <w:right w:val="single" w:sz="6" w:space="0" w:color="000000"/>
            </w:tcBorders>
            <w:shd w:val="clear" w:color="auto" w:fill="FFFFCC"/>
            <w:hideMark/>
          </w:tcPr>
          <w:p w14:paraId="7D410DAE" w14:textId="77777777" w:rsidR="00CA2574" w:rsidRPr="00CA2574" w:rsidRDefault="00CA2574" w:rsidP="00CA2574">
            <w:pPr>
              <w:numPr>
                <w:ilvl w:val="0"/>
                <w:numId w:val="8"/>
              </w:numPr>
              <w:spacing w:beforeAutospacing="1" w:after="0" w:afterAutospacing="1" w:line="240" w:lineRule="auto"/>
              <w:ind w:left="615" w:firstLine="0"/>
              <w:jc w:val="both"/>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lastRenderedPageBreak/>
              <w:t>Discrimination, prejudice, comments or insults about colour, nationality, culture, social class, religious beliefs, ethnic or traveller background</w:t>
            </w:r>
            <w:r w:rsidRPr="00CA2574">
              <w:rPr>
                <w:rFonts w:ascii="Comic Sans MS" w:eastAsia="Times New Roman" w:hAnsi="Comic Sans MS" w:cs="Times New Roman"/>
                <w:lang w:eastAsia="en-GB"/>
              </w:rPr>
              <w:t> </w:t>
            </w:r>
          </w:p>
          <w:p w14:paraId="416711FA" w14:textId="77777777" w:rsidR="00CA2574" w:rsidRPr="00CA2574" w:rsidRDefault="00CA2574" w:rsidP="00CA2574">
            <w:pPr>
              <w:numPr>
                <w:ilvl w:val="0"/>
                <w:numId w:val="8"/>
              </w:numPr>
              <w:spacing w:beforeAutospacing="1" w:after="0" w:afterAutospacing="1" w:line="240" w:lineRule="auto"/>
              <w:ind w:left="615" w:firstLine="0"/>
              <w:jc w:val="both"/>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Exclusion on the basis of any of the above</w:t>
            </w:r>
            <w:r w:rsidRPr="00CA2574">
              <w:rPr>
                <w:rFonts w:ascii="Comic Sans MS" w:eastAsia="Times New Roman" w:hAnsi="Comic Sans MS" w:cs="Times New Roman"/>
                <w:lang w:eastAsia="en-GB"/>
              </w:rPr>
              <w:t> </w:t>
            </w:r>
          </w:p>
        </w:tc>
      </w:tr>
      <w:tr w:rsidR="00CA2574" w:rsidRPr="00CA2574" w14:paraId="49550A31" w14:textId="77777777" w:rsidTr="00CA2574">
        <w:tc>
          <w:tcPr>
            <w:tcW w:w="2490" w:type="dxa"/>
            <w:tcBorders>
              <w:top w:val="single" w:sz="6" w:space="0" w:color="000000"/>
              <w:left w:val="single" w:sz="6" w:space="0" w:color="000000"/>
              <w:bottom w:val="single" w:sz="6" w:space="0" w:color="000000"/>
              <w:right w:val="single" w:sz="6" w:space="0" w:color="000000"/>
            </w:tcBorders>
            <w:shd w:val="clear" w:color="auto" w:fill="FFFFCC"/>
            <w:hideMark/>
          </w:tcPr>
          <w:p w14:paraId="10EF996B"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lang w:eastAsia="en-GB"/>
              </w:rPr>
              <w:t> </w:t>
            </w:r>
          </w:p>
          <w:p w14:paraId="5E3886A4"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lang w:eastAsia="en-GB"/>
              </w:rPr>
              <w:t> </w:t>
            </w:r>
          </w:p>
          <w:p w14:paraId="4ECEB114"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lang w:eastAsia="en-GB"/>
              </w:rPr>
              <w:t> </w:t>
            </w:r>
          </w:p>
          <w:p w14:paraId="3CAA84DC"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b/>
                <w:bCs/>
                <w:lang w:val="en-IE" w:eastAsia="en-GB"/>
              </w:rPr>
              <w:t>Relational</w:t>
            </w:r>
            <w:r w:rsidRPr="00CA2574">
              <w:rPr>
                <w:rFonts w:ascii="Comic Sans MS" w:eastAsia="Times New Roman" w:hAnsi="Comic Sans MS" w:cs="Times New Roman"/>
                <w:lang w:eastAsia="en-GB"/>
              </w:rPr>
              <w:t> </w:t>
            </w:r>
          </w:p>
          <w:p w14:paraId="0D8BF348"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lang w:eastAsia="en-GB"/>
              </w:rPr>
              <w:t> </w:t>
            </w:r>
          </w:p>
        </w:tc>
        <w:tc>
          <w:tcPr>
            <w:tcW w:w="7200" w:type="dxa"/>
            <w:tcBorders>
              <w:top w:val="single" w:sz="6" w:space="0" w:color="000000"/>
              <w:left w:val="single" w:sz="6" w:space="0" w:color="000000"/>
              <w:bottom w:val="single" w:sz="6" w:space="0" w:color="000000"/>
              <w:right w:val="single" w:sz="6" w:space="0" w:color="000000"/>
            </w:tcBorders>
            <w:shd w:val="clear" w:color="auto" w:fill="FFFFCC"/>
            <w:hideMark/>
          </w:tcPr>
          <w:p w14:paraId="5703268C"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lang w:val="en-IE" w:eastAsia="en-GB"/>
              </w:rPr>
              <w:t>This involves manipulating relationships as a means of bullying. Behaviours include:</w:t>
            </w:r>
            <w:r w:rsidRPr="00CA2574">
              <w:rPr>
                <w:rFonts w:ascii="Comic Sans MS" w:eastAsia="Times New Roman" w:hAnsi="Comic Sans MS" w:cs="Times New Roman"/>
                <w:lang w:eastAsia="en-GB"/>
              </w:rPr>
              <w:t> </w:t>
            </w:r>
          </w:p>
          <w:p w14:paraId="27320B5A" w14:textId="77777777" w:rsidR="00CA2574" w:rsidRPr="00CA2574" w:rsidRDefault="00CA2574" w:rsidP="00CA2574">
            <w:pPr>
              <w:numPr>
                <w:ilvl w:val="0"/>
                <w:numId w:val="9"/>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Malicious gossip</w:t>
            </w:r>
            <w:r w:rsidRPr="00CA2574">
              <w:rPr>
                <w:rFonts w:ascii="Comic Sans MS" w:eastAsia="Times New Roman" w:hAnsi="Comic Sans MS" w:cs="Times New Roman"/>
                <w:lang w:eastAsia="en-GB"/>
              </w:rPr>
              <w:t> </w:t>
            </w:r>
          </w:p>
          <w:p w14:paraId="568ECBCB" w14:textId="77777777" w:rsidR="00CA2574" w:rsidRPr="00CA2574" w:rsidRDefault="00CA2574" w:rsidP="00CA2574">
            <w:pPr>
              <w:numPr>
                <w:ilvl w:val="0"/>
                <w:numId w:val="9"/>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Isolation &amp; exclusion </w:t>
            </w:r>
            <w:r w:rsidRPr="00CA2574">
              <w:rPr>
                <w:rFonts w:ascii="Comic Sans MS" w:eastAsia="Times New Roman" w:hAnsi="Comic Sans MS" w:cs="Times New Roman"/>
                <w:lang w:eastAsia="en-GB"/>
              </w:rPr>
              <w:t> </w:t>
            </w:r>
          </w:p>
          <w:p w14:paraId="6DC9376F" w14:textId="77777777" w:rsidR="00CA2574" w:rsidRPr="00CA2574" w:rsidRDefault="00CA2574" w:rsidP="00CA2574">
            <w:pPr>
              <w:numPr>
                <w:ilvl w:val="0"/>
                <w:numId w:val="9"/>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Ignoring</w:t>
            </w:r>
            <w:r w:rsidRPr="00CA2574">
              <w:rPr>
                <w:rFonts w:ascii="Comic Sans MS" w:eastAsia="Times New Roman" w:hAnsi="Comic Sans MS" w:cs="Times New Roman"/>
                <w:lang w:eastAsia="en-GB"/>
              </w:rPr>
              <w:t> </w:t>
            </w:r>
          </w:p>
          <w:p w14:paraId="6D20DD46" w14:textId="77777777" w:rsidR="00CA2574" w:rsidRPr="00CA2574" w:rsidRDefault="00CA2574" w:rsidP="00CA2574">
            <w:pPr>
              <w:numPr>
                <w:ilvl w:val="0"/>
                <w:numId w:val="9"/>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Excluding from the group</w:t>
            </w:r>
            <w:r w:rsidRPr="00CA2574">
              <w:rPr>
                <w:rFonts w:ascii="Comic Sans MS" w:eastAsia="Times New Roman" w:hAnsi="Comic Sans MS" w:cs="Times New Roman"/>
                <w:lang w:eastAsia="en-GB"/>
              </w:rPr>
              <w:t> </w:t>
            </w:r>
          </w:p>
          <w:p w14:paraId="2726E5A0" w14:textId="77777777" w:rsidR="00CA2574" w:rsidRPr="00CA2574" w:rsidRDefault="00CA2574" w:rsidP="00CA2574">
            <w:pPr>
              <w:numPr>
                <w:ilvl w:val="0"/>
                <w:numId w:val="9"/>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Taking someone’s friends away</w:t>
            </w:r>
            <w:r w:rsidRPr="00CA2574">
              <w:rPr>
                <w:rFonts w:ascii="Comic Sans MS" w:eastAsia="Times New Roman" w:hAnsi="Comic Sans MS" w:cs="Times New Roman"/>
                <w:lang w:eastAsia="en-GB"/>
              </w:rPr>
              <w:t> </w:t>
            </w:r>
          </w:p>
          <w:p w14:paraId="226A60CF" w14:textId="77777777" w:rsidR="00CA2574" w:rsidRPr="00CA2574" w:rsidRDefault="00CA2574" w:rsidP="00CA2574">
            <w:pPr>
              <w:numPr>
                <w:ilvl w:val="0"/>
                <w:numId w:val="9"/>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“Bitching”</w:t>
            </w:r>
            <w:r w:rsidRPr="00CA2574">
              <w:rPr>
                <w:rFonts w:ascii="Comic Sans MS" w:eastAsia="Times New Roman" w:hAnsi="Comic Sans MS" w:cs="Times New Roman"/>
                <w:lang w:eastAsia="en-GB"/>
              </w:rPr>
              <w:t> </w:t>
            </w:r>
          </w:p>
          <w:p w14:paraId="06CCADBF" w14:textId="77777777" w:rsidR="00CA2574" w:rsidRPr="00CA2574" w:rsidRDefault="00CA2574" w:rsidP="00CA2574">
            <w:pPr>
              <w:numPr>
                <w:ilvl w:val="0"/>
                <w:numId w:val="9"/>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Spreading rumours</w:t>
            </w:r>
            <w:r w:rsidRPr="00CA2574">
              <w:rPr>
                <w:rFonts w:ascii="Comic Sans MS" w:eastAsia="Times New Roman" w:hAnsi="Comic Sans MS" w:cs="Times New Roman"/>
                <w:lang w:eastAsia="en-GB"/>
              </w:rPr>
              <w:t> </w:t>
            </w:r>
          </w:p>
          <w:p w14:paraId="2944BACB" w14:textId="77777777" w:rsidR="00CA2574" w:rsidRPr="00CA2574" w:rsidRDefault="00CA2574" w:rsidP="00CA2574">
            <w:pPr>
              <w:numPr>
                <w:ilvl w:val="0"/>
                <w:numId w:val="9"/>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Breaking confidence</w:t>
            </w:r>
            <w:r w:rsidRPr="00CA2574">
              <w:rPr>
                <w:rFonts w:ascii="Comic Sans MS" w:eastAsia="Times New Roman" w:hAnsi="Comic Sans MS" w:cs="Times New Roman"/>
                <w:lang w:eastAsia="en-GB"/>
              </w:rPr>
              <w:t> </w:t>
            </w:r>
          </w:p>
          <w:p w14:paraId="047A5843" w14:textId="77777777" w:rsidR="00CA2574" w:rsidRPr="00CA2574" w:rsidRDefault="00CA2574" w:rsidP="00CA2574">
            <w:pPr>
              <w:numPr>
                <w:ilvl w:val="0"/>
                <w:numId w:val="9"/>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Talking loud enough so that the victim can hear</w:t>
            </w:r>
            <w:r w:rsidRPr="00CA2574">
              <w:rPr>
                <w:rFonts w:ascii="Comic Sans MS" w:eastAsia="Times New Roman" w:hAnsi="Comic Sans MS" w:cs="Times New Roman"/>
                <w:lang w:eastAsia="en-GB"/>
              </w:rPr>
              <w:t> </w:t>
            </w:r>
          </w:p>
          <w:p w14:paraId="57400AB5" w14:textId="77777777" w:rsidR="00CA2574" w:rsidRPr="00CA2574" w:rsidRDefault="00CA2574" w:rsidP="00CA2574">
            <w:pPr>
              <w:numPr>
                <w:ilvl w:val="0"/>
                <w:numId w:val="9"/>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The “look”</w:t>
            </w:r>
            <w:r w:rsidRPr="00CA2574">
              <w:rPr>
                <w:rFonts w:ascii="Comic Sans MS" w:eastAsia="Times New Roman" w:hAnsi="Comic Sans MS" w:cs="Times New Roman"/>
                <w:lang w:eastAsia="en-GB"/>
              </w:rPr>
              <w:t> </w:t>
            </w:r>
          </w:p>
          <w:p w14:paraId="345654E6" w14:textId="77777777" w:rsidR="00CA2574" w:rsidRPr="00CA2574" w:rsidRDefault="00CA2574" w:rsidP="00CA2574">
            <w:pPr>
              <w:numPr>
                <w:ilvl w:val="0"/>
                <w:numId w:val="9"/>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Use or terminology such as ‘nerd’ in a derogatory way </w:t>
            </w:r>
            <w:r w:rsidRPr="00CA2574">
              <w:rPr>
                <w:rFonts w:ascii="Comic Sans MS" w:eastAsia="Times New Roman" w:hAnsi="Comic Sans MS" w:cs="Times New Roman"/>
                <w:lang w:eastAsia="en-GB"/>
              </w:rPr>
              <w:t> </w:t>
            </w:r>
          </w:p>
        </w:tc>
      </w:tr>
      <w:tr w:rsidR="00CA2574" w:rsidRPr="00CA2574" w14:paraId="407A6F8E" w14:textId="77777777" w:rsidTr="00CA2574">
        <w:tc>
          <w:tcPr>
            <w:tcW w:w="2490" w:type="dxa"/>
            <w:tcBorders>
              <w:top w:val="single" w:sz="6" w:space="0" w:color="000000"/>
              <w:left w:val="single" w:sz="6" w:space="0" w:color="000000"/>
              <w:bottom w:val="single" w:sz="6" w:space="0" w:color="000000"/>
              <w:right w:val="single" w:sz="6" w:space="0" w:color="000000"/>
            </w:tcBorders>
            <w:shd w:val="clear" w:color="auto" w:fill="FFFFCC"/>
            <w:hideMark/>
          </w:tcPr>
          <w:p w14:paraId="34D6B638"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b/>
                <w:bCs/>
                <w:lang w:val="en-IE" w:eastAsia="en-GB"/>
              </w:rPr>
              <w:t>Sexual</w:t>
            </w:r>
            <w:r w:rsidRPr="00CA2574">
              <w:rPr>
                <w:rFonts w:ascii="Comic Sans MS" w:eastAsia="Times New Roman" w:hAnsi="Comic Sans MS" w:cs="Times New Roman"/>
                <w:lang w:eastAsia="en-GB"/>
              </w:rPr>
              <w:t> </w:t>
            </w:r>
          </w:p>
        </w:tc>
        <w:tc>
          <w:tcPr>
            <w:tcW w:w="7200" w:type="dxa"/>
            <w:tcBorders>
              <w:top w:val="single" w:sz="6" w:space="0" w:color="000000"/>
              <w:left w:val="single" w:sz="6" w:space="0" w:color="000000"/>
              <w:bottom w:val="single" w:sz="6" w:space="0" w:color="000000"/>
              <w:right w:val="single" w:sz="6" w:space="0" w:color="000000"/>
            </w:tcBorders>
            <w:shd w:val="clear" w:color="auto" w:fill="FFFFCC"/>
            <w:hideMark/>
          </w:tcPr>
          <w:p w14:paraId="48E7FBEA" w14:textId="77777777" w:rsidR="00CA2574" w:rsidRPr="00CA2574" w:rsidRDefault="00CA2574" w:rsidP="00CA2574">
            <w:pPr>
              <w:numPr>
                <w:ilvl w:val="0"/>
                <w:numId w:val="10"/>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Unwelcome or inappropriate  sexual comments or touching</w:t>
            </w:r>
            <w:r w:rsidRPr="00CA2574">
              <w:rPr>
                <w:rFonts w:ascii="Comic Sans MS" w:eastAsia="Times New Roman" w:hAnsi="Comic Sans MS" w:cs="Times New Roman"/>
                <w:lang w:eastAsia="en-GB"/>
              </w:rPr>
              <w:t> </w:t>
            </w:r>
          </w:p>
          <w:p w14:paraId="1DA6DAC8" w14:textId="77777777" w:rsidR="00CA2574" w:rsidRPr="00CA2574" w:rsidRDefault="00CA2574" w:rsidP="00CA2574">
            <w:pPr>
              <w:numPr>
                <w:ilvl w:val="0"/>
                <w:numId w:val="10"/>
              </w:numPr>
              <w:spacing w:beforeAutospacing="1" w:after="0" w:afterAutospacing="1" w:line="240" w:lineRule="auto"/>
              <w:ind w:left="615"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Harassment</w:t>
            </w:r>
            <w:r w:rsidRPr="00CA2574">
              <w:rPr>
                <w:rFonts w:ascii="Comic Sans MS" w:eastAsia="Times New Roman" w:hAnsi="Comic Sans MS" w:cs="Times New Roman"/>
                <w:lang w:eastAsia="en-GB"/>
              </w:rPr>
              <w:t> </w:t>
            </w:r>
          </w:p>
          <w:p w14:paraId="5EDB29A5" w14:textId="77777777" w:rsidR="00CA2574" w:rsidRPr="00CA2574" w:rsidRDefault="00CA2574" w:rsidP="00CA2574">
            <w:pPr>
              <w:spacing w:beforeAutospacing="1" w:after="0" w:afterAutospacing="1" w:line="240" w:lineRule="auto"/>
              <w:ind w:left="1065"/>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lang w:eastAsia="en-GB"/>
              </w:rPr>
              <w:t> </w:t>
            </w:r>
          </w:p>
        </w:tc>
      </w:tr>
      <w:tr w:rsidR="00CA2574" w:rsidRPr="00CA2574" w14:paraId="5465B801" w14:textId="77777777" w:rsidTr="00CA2574">
        <w:trPr>
          <w:trHeight w:val="2370"/>
        </w:trPr>
        <w:tc>
          <w:tcPr>
            <w:tcW w:w="2490" w:type="dxa"/>
            <w:tcBorders>
              <w:top w:val="single" w:sz="6" w:space="0" w:color="000000"/>
              <w:left w:val="single" w:sz="6" w:space="0" w:color="000000"/>
              <w:bottom w:val="single" w:sz="6" w:space="0" w:color="000000"/>
              <w:right w:val="single" w:sz="6" w:space="0" w:color="000000"/>
            </w:tcBorders>
            <w:shd w:val="clear" w:color="auto" w:fill="FFFFCC"/>
            <w:hideMark/>
          </w:tcPr>
          <w:p w14:paraId="402233E6"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b/>
                <w:bCs/>
                <w:lang w:val="en-IE" w:eastAsia="en-GB"/>
              </w:rPr>
              <w:t>Special Educational Needs,</w:t>
            </w:r>
            <w:r w:rsidRPr="00CA2574">
              <w:rPr>
                <w:rFonts w:ascii="Comic Sans MS" w:eastAsia="Times New Roman" w:hAnsi="Comic Sans MS" w:cs="Times New Roman"/>
                <w:lang w:eastAsia="en-GB"/>
              </w:rPr>
              <w:t> </w:t>
            </w:r>
          </w:p>
          <w:p w14:paraId="5A8059A7" w14:textId="77777777" w:rsidR="00CA2574" w:rsidRPr="00CA2574" w:rsidRDefault="00CA2574" w:rsidP="00CA2574">
            <w:pPr>
              <w:spacing w:beforeAutospacing="1" w:after="0" w:afterAutospacing="1" w:line="240" w:lineRule="auto"/>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b/>
                <w:bCs/>
                <w:lang w:val="en-IE" w:eastAsia="en-GB"/>
              </w:rPr>
              <w:t>Disability</w:t>
            </w:r>
            <w:r w:rsidRPr="00CA2574">
              <w:rPr>
                <w:rFonts w:ascii="Comic Sans MS" w:eastAsia="Times New Roman" w:hAnsi="Comic Sans MS" w:cs="Times New Roman"/>
                <w:lang w:eastAsia="en-GB"/>
              </w:rPr>
              <w:t> </w:t>
            </w:r>
          </w:p>
        </w:tc>
        <w:tc>
          <w:tcPr>
            <w:tcW w:w="7200" w:type="dxa"/>
            <w:tcBorders>
              <w:top w:val="single" w:sz="6" w:space="0" w:color="000000"/>
              <w:left w:val="single" w:sz="6" w:space="0" w:color="000000"/>
              <w:bottom w:val="single" w:sz="6" w:space="0" w:color="000000"/>
              <w:right w:val="single" w:sz="6" w:space="0" w:color="000000"/>
            </w:tcBorders>
            <w:shd w:val="clear" w:color="auto" w:fill="FFFFCC"/>
            <w:hideMark/>
          </w:tcPr>
          <w:p w14:paraId="09E4140C" w14:textId="77777777" w:rsidR="00CA2574" w:rsidRPr="00CA2574" w:rsidRDefault="00CA2574" w:rsidP="00CA2574">
            <w:pPr>
              <w:numPr>
                <w:ilvl w:val="0"/>
                <w:numId w:val="11"/>
              </w:numPr>
              <w:spacing w:beforeAutospacing="1" w:after="0" w:afterAutospacing="1" w:line="240" w:lineRule="auto"/>
              <w:ind w:left="360"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Name calling</w:t>
            </w:r>
            <w:r w:rsidRPr="00CA2574">
              <w:rPr>
                <w:rFonts w:ascii="Comic Sans MS" w:eastAsia="Times New Roman" w:hAnsi="Comic Sans MS" w:cs="Times New Roman"/>
                <w:lang w:eastAsia="en-GB"/>
              </w:rPr>
              <w:t> </w:t>
            </w:r>
          </w:p>
          <w:p w14:paraId="4C12F836" w14:textId="77777777" w:rsidR="00CA2574" w:rsidRPr="00CA2574" w:rsidRDefault="00CA2574" w:rsidP="00CA2574">
            <w:pPr>
              <w:numPr>
                <w:ilvl w:val="0"/>
                <w:numId w:val="11"/>
              </w:numPr>
              <w:spacing w:beforeAutospacing="1" w:after="0" w:afterAutospacing="1" w:line="240" w:lineRule="auto"/>
              <w:ind w:left="360"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Taunting others because of their disability or learning needs</w:t>
            </w:r>
            <w:r w:rsidRPr="00CA2574">
              <w:rPr>
                <w:rFonts w:ascii="Comic Sans MS" w:eastAsia="Times New Roman" w:hAnsi="Comic Sans MS" w:cs="Times New Roman"/>
                <w:lang w:eastAsia="en-GB"/>
              </w:rPr>
              <w:t> </w:t>
            </w:r>
          </w:p>
          <w:p w14:paraId="59D348AA" w14:textId="77777777" w:rsidR="00CA2574" w:rsidRPr="00CA2574" w:rsidRDefault="00CA2574" w:rsidP="00CA2574">
            <w:pPr>
              <w:numPr>
                <w:ilvl w:val="0"/>
                <w:numId w:val="11"/>
              </w:numPr>
              <w:spacing w:beforeAutospacing="1" w:after="0" w:afterAutospacing="1" w:line="240" w:lineRule="auto"/>
              <w:ind w:left="360"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Taking advantage of some pupils’ vulnerabilities and limited capacity to recognise and defend themselves against bullying</w:t>
            </w:r>
            <w:r w:rsidRPr="00CA2574">
              <w:rPr>
                <w:rFonts w:ascii="Comic Sans MS" w:eastAsia="Times New Roman" w:hAnsi="Comic Sans MS" w:cs="Times New Roman"/>
                <w:lang w:eastAsia="en-GB"/>
              </w:rPr>
              <w:t> </w:t>
            </w:r>
          </w:p>
          <w:p w14:paraId="6E29210E" w14:textId="77777777" w:rsidR="00CA2574" w:rsidRPr="00CA2574" w:rsidRDefault="00CA2574" w:rsidP="00CA2574">
            <w:pPr>
              <w:numPr>
                <w:ilvl w:val="0"/>
                <w:numId w:val="11"/>
              </w:numPr>
              <w:spacing w:beforeAutospacing="1" w:after="0" w:afterAutospacing="1" w:line="240" w:lineRule="auto"/>
              <w:ind w:left="360"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Taking advantage of some pupils’ vulnerabilities and limited capacity to understand social situations and social cues.</w:t>
            </w:r>
            <w:r w:rsidRPr="00CA2574">
              <w:rPr>
                <w:rFonts w:ascii="Comic Sans MS" w:eastAsia="Times New Roman" w:hAnsi="Comic Sans MS" w:cs="Times New Roman"/>
                <w:lang w:eastAsia="en-GB"/>
              </w:rPr>
              <w:t> </w:t>
            </w:r>
          </w:p>
          <w:p w14:paraId="53A91D4A" w14:textId="77777777" w:rsidR="00CA2574" w:rsidRPr="00CA2574" w:rsidRDefault="00CA2574" w:rsidP="00CA2574">
            <w:pPr>
              <w:numPr>
                <w:ilvl w:val="0"/>
                <w:numId w:val="11"/>
              </w:numPr>
              <w:spacing w:beforeAutospacing="1" w:after="0" w:afterAutospacing="1" w:line="240" w:lineRule="auto"/>
              <w:ind w:left="360"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US" w:eastAsia="en-GB"/>
              </w:rPr>
              <w:t>Mimicking</w:t>
            </w:r>
            <w:r w:rsidRPr="00CA2574">
              <w:rPr>
                <w:rFonts w:ascii="Comic Sans MS" w:eastAsia="Times New Roman" w:hAnsi="Comic Sans MS" w:cs="Times New Roman"/>
                <w:lang w:val="en-IE" w:eastAsia="en-GB"/>
              </w:rPr>
              <w:t> a person’s disability</w:t>
            </w:r>
            <w:r w:rsidRPr="00CA2574">
              <w:rPr>
                <w:rFonts w:ascii="Comic Sans MS" w:eastAsia="Times New Roman" w:hAnsi="Comic Sans MS" w:cs="Times New Roman"/>
                <w:lang w:eastAsia="en-GB"/>
              </w:rPr>
              <w:t> </w:t>
            </w:r>
          </w:p>
          <w:p w14:paraId="4EB9EE2B" w14:textId="77777777" w:rsidR="00CA2574" w:rsidRPr="00CA2574" w:rsidRDefault="00CA2574" w:rsidP="00CA2574">
            <w:pPr>
              <w:numPr>
                <w:ilvl w:val="0"/>
                <w:numId w:val="11"/>
              </w:numPr>
              <w:spacing w:beforeAutospacing="1" w:after="0" w:afterAutospacing="1" w:line="240" w:lineRule="auto"/>
              <w:ind w:left="360" w:firstLine="0"/>
              <w:textAlignment w:val="baseline"/>
              <w:rPr>
                <w:rFonts w:ascii="Comic Sans MS" w:eastAsia="Times New Roman" w:hAnsi="Comic Sans MS" w:cs="Times New Roman"/>
                <w:lang w:eastAsia="en-GB"/>
              </w:rPr>
            </w:pPr>
            <w:r w:rsidRPr="00CA2574">
              <w:rPr>
                <w:rFonts w:ascii="Comic Sans MS" w:eastAsia="Times New Roman" w:hAnsi="Comic Sans MS" w:cs="Times New Roman"/>
                <w:lang w:val="en-IE" w:eastAsia="en-GB"/>
              </w:rPr>
              <w:t>Setting others up for ridicule</w:t>
            </w:r>
            <w:r w:rsidRPr="00CA2574">
              <w:rPr>
                <w:rFonts w:ascii="Comic Sans MS" w:eastAsia="Times New Roman" w:hAnsi="Comic Sans MS" w:cs="Times New Roman"/>
                <w:lang w:eastAsia="en-GB"/>
              </w:rPr>
              <w:t> </w:t>
            </w:r>
          </w:p>
          <w:p w14:paraId="4474F8A0" w14:textId="77777777" w:rsidR="00CA2574" w:rsidRPr="00CA2574" w:rsidRDefault="00CA2574" w:rsidP="00CA2574">
            <w:pPr>
              <w:spacing w:beforeAutospacing="1" w:after="0" w:afterAutospacing="1" w:line="240" w:lineRule="auto"/>
              <w:ind w:left="720"/>
              <w:textAlignment w:val="baseline"/>
              <w:rPr>
                <w:rFonts w:ascii="Times New Roman" w:eastAsia="Times New Roman" w:hAnsi="Times New Roman" w:cs="Times New Roman"/>
                <w:sz w:val="24"/>
                <w:szCs w:val="24"/>
                <w:lang w:eastAsia="en-GB"/>
              </w:rPr>
            </w:pPr>
            <w:r w:rsidRPr="00CA2574">
              <w:rPr>
                <w:rFonts w:ascii="Comic Sans MS" w:eastAsia="Times New Roman" w:hAnsi="Comic Sans MS" w:cs="Times New Roman"/>
                <w:lang w:eastAsia="en-GB"/>
              </w:rPr>
              <w:t> </w:t>
            </w:r>
          </w:p>
        </w:tc>
      </w:tr>
    </w:tbl>
    <w:p w14:paraId="5E6F60B5"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1DF8BA61"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3B9D2DD3"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4. The Relevant Teachers for investigating and dealing with bullying  in this school are:   All  Class Teachers, Deputy Principal, Principal</w:t>
      </w:r>
      <w:r w:rsidRPr="00CA2574">
        <w:rPr>
          <w:rFonts w:ascii="Comic Sans MS" w:eastAsia="Times New Roman" w:hAnsi="Comic Sans MS" w:cs="Segoe UI"/>
          <w:lang w:eastAsia="en-GB"/>
        </w:rPr>
        <w:t> </w:t>
      </w:r>
    </w:p>
    <w:p w14:paraId="106A5881"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lang w:val="en-IE" w:eastAsia="en-GB"/>
        </w:rPr>
        <w:t>Any teacher may act as a relevant teacher if circumstances warrant it.</w:t>
      </w:r>
      <w:r w:rsidRPr="00CA2574">
        <w:rPr>
          <w:rFonts w:ascii="Comic Sans MS" w:eastAsia="Times New Roman" w:hAnsi="Comic Sans MS" w:cs="Segoe UI"/>
          <w:lang w:eastAsia="en-GB"/>
        </w:rPr>
        <w:t> </w:t>
      </w:r>
    </w:p>
    <w:p w14:paraId="365DB198"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1D5BCD6B"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3BC5EC03"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0483C440"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lastRenderedPageBreak/>
        <w:t>5. The education and prevention strategies (including strategies specifically aimed at cyber- </w:t>
      </w:r>
      <w:r w:rsidRPr="00CA2574">
        <w:rPr>
          <w:rFonts w:ascii="Comic Sans MS" w:eastAsia="Times New Roman" w:hAnsi="Comic Sans MS" w:cs="Segoe UI"/>
          <w:lang w:eastAsia="en-GB"/>
        </w:rPr>
        <w:t> </w:t>
      </w:r>
    </w:p>
    <w:p w14:paraId="6491765E"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bullying, homophobic and transphobic bullying) that will be used by the school are as follows:</w:t>
      </w:r>
      <w:r w:rsidRPr="00CA2574">
        <w:rPr>
          <w:rFonts w:ascii="Comic Sans MS" w:eastAsia="Times New Roman" w:hAnsi="Comic Sans MS" w:cs="Segoe UI"/>
          <w:lang w:eastAsia="en-GB"/>
        </w:rPr>
        <w:t> </w:t>
      </w:r>
    </w:p>
    <w:p w14:paraId="3751300F"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35F0889A" w14:textId="77777777" w:rsidR="00CA2574" w:rsidRPr="00CA2574" w:rsidRDefault="00CA2574" w:rsidP="00CA2574">
      <w:pPr>
        <w:spacing w:after="0" w:line="240" w:lineRule="auto"/>
        <w:ind w:left="720"/>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4EE656E4" w14:textId="77777777" w:rsidR="00CA2574" w:rsidRPr="00CA2574" w:rsidRDefault="00CA2574" w:rsidP="00CA2574">
      <w:pPr>
        <w:spacing w:after="0" w:line="240" w:lineRule="auto"/>
        <w:ind w:left="720"/>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u w:val="single"/>
          <w:lang w:val="en-IE" w:eastAsia="en-GB"/>
        </w:rPr>
        <w:t>School-wide approach</w:t>
      </w:r>
      <w:r w:rsidRPr="00CA2574">
        <w:rPr>
          <w:rFonts w:ascii="Comic Sans MS" w:eastAsia="Times New Roman" w:hAnsi="Comic Sans MS" w:cs="Segoe UI"/>
          <w:lang w:eastAsia="en-GB"/>
        </w:rPr>
        <w:t> </w:t>
      </w:r>
    </w:p>
    <w:p w14:paraId="2A250050" w14:textId="77777777" w:rsidR="00CA2574" w:rsidRPr="00CA2574" w:rsidRDefault="00CA2574" w:rsidP="00CA2574">
      <w:pPr>
        <w:numPr>
          <w:ilvl w:val="0"/>
          <w:numId w:val="12"/>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A school-wide approach to the fostering of respect for all members of the school community. </w:t>
      </w:r>
      <w:r w:rsidRPr="00CA2574">
        <w:rPr>
          <w:rFonts w:ascii="Comic Sans MS" w:eastAsia="Times New Roman" w:hAnsi="Comic Sans MS" w:cs="Segoe UI"/>
          <w:lang w:eastAsia="en-GB"/>
        </w:rPr>
        <w:t> </w:t>
      </w:r>
    </w:p>
    <w:p w14:paraId="7F5206DD" w14:textId="77777777" w:rsidR="00CA2574" w:rsidRPr="00CA2574" w:rsidRDefault="00CA2574" w:rsidP="00CA2574">
      <w:pPr>
        <w:numPr>
          <w:ilvl w:val="0"/>
          <w:numId w:val="12"/>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The promotion of the value of diversity to address issues of prejudice and stereotyping, and highlight the unacceptability of bullying behaviour.</w:t>
      </w:r>
      <w:r w:rsidRPr="00CA2574">
        <w:rPr>
          <w:rFonts w:ascii="Comic Sans MS" w:eastAsia="Times New Roman" w:hAnsi="Comic Sans MS" w:cs="Segoe UI"/>
          <w:lang w:eastAsia="en-GB"/>
        </w:rPr>
        <w:t> </w:t>
      </w:r>
    </w:p>
    <w:p w14:paraId="67AA9CCA" w14:textId="77777777" w:rsidR="00CA2574" w:rsidRPr="00CA2574" w:rsidRDefault="00CA2574" w:rsidP="00CA2574">
      <w:pPr>
        <w:numPr>
          <w:ilvl w:val="0"/>
          <w:numId w:val="12"/>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The fostering and enhancing of the self-esteem of all our pupils through both curricular and extracurricular activities. Pupils will be provided with opportunities to develop a positive sense of self-worth through formal and informal interactions.</w:t>
      </w:r>
      <w:r w:rsidRPr="00CA2574">
        <w:rPr>
          <w:rFonts w:ascii="Comic Sans MS" w:eastAsia="Times New Roman" w:hAnsi="Comic Sans MS" w:cs="Segoe UI"/>
          <w:lang w:eastAsia="en-GB"/>
        </w:rPr>
        <w:t> </w:t>
      </w:r>
    </w:p>
    <w:p w14:paraId="48552C51" w14:textId="77777777" w:rsidR="00CA2574" w:rsidRPr="00CA2574" w:rsidRDefault="00CA2574" w:rsidP="00CA2574">
      <w:pPr>
        <w:numPr>
          <w:ilvl w:val="0"/>
          <w:numId w:val="12"/>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Whole staff professional development on bullying to ensure that all staff develops an awareness of what bullying is, how it impacts on pupils’ lives and the need to respond to it-prevention and intervention. </w:t>
      </w:r>
      <w:r w:rsidRPr="00CA2574">
        <w:rPr>
          <w:rFonts w:ascii="Comic Sans MS" w:eastAsia="Times New Roman" w:hAnsi="Comic Sans MS" w:cs="Segoe UI"/>
          <w:lang w:eastAsia="en-GB"/>
        </w:rPr>
        <w:t> </w:t>
      </w:r>
    </w:p>
    <w:p w14:paraId="37DC53DD" w14:textId="77777777" w:rsidR="00CA2574" w:rsidRPr="00CA2574" w:rsidRDefault="00CA2574" w:rsidP="00CA2574">
      <w:pPr>
        <w:numPr>
          <w:ilvl w:val="0"/>
          <w:numId w:val="12"/>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An annual audit of professional development needs with a view to assessing  staff requirements  through internal staff knowledge/expertise and external sources</w:t>
      </w:r>
      <w:r w:rsidRPr="00CA2574">
        <w:rPr>
          <w:rFonts w:ascii="Comic Sans MS" w:eastAsia="Times New Roman" w:hAnsi="Comic Sans MS" w:cs="Segoe UI"/>
          <w:lang w:eastAsia="en-GB"/>
        </w:rPr>
        <w:t> </w:t>
      </w:r>
    </w:p>
    <w:p w14:paraId="29BF7200" w14:textId="77777777" w:rsidR="00CA2574" w:rsidRPr="00CA2574" w:rsidRDefault="00CA2574" w:rsidP="00CA2574">
      <w:pPr>
        <w:numPr>
          <w:ilvl w:val="0"/>
          <w:numId w:val="12"/>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Professional development with specific focus on the training of the relevant teacher(s)</w:t>
      </w:r>
      <w:r w:rsidRPr="00CA2574">
        <w:rPr>
          <w:rFonts w:ascii="Comic Sans MS" w:eastAsia="Times New Roman" w:hAnsi="Comic Sans MS" w:cs="Segoe UI"/>
          <w:lang w:eastAsia="en-GB"/>
        </w:rPr>
        <w:t> </w:t>
      </w:r>
    </w:p>
    <w:p w14:paraId="29737DD4" w14:textId="77777777" w:rsidR="00CA2574" w:rsidRPr="00CA2574" w:rsidRDefault="00CA2574" w:rsidP="00CA2574">
      <w:pPr>
        <w:numPr>
          <w:ilvl w:val="0"/>
          <w:numId w:val="12"/>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School wide awareness raising and training on all aspects of bullying, to include pupils, parent(s)/guardian(s) and the wider school community.</w:t>
      </w:r>
      <w:r w:rsidRPr="00CA2574">
        <w:rPr>
          <w:rFonts w:ascii="Comic Sans MS" w:eastAsia="Times New Roman" w:hAnsi="Comic Sans MS" w:cs="Segoe UI"/>
          <w:lang w:eastAsia="en-GB"/>
        </w:rPr>
        <w:t> </w:t>
      </w:r>
    </w:p>
    <w:p w14:paraId="7F5DEADE" w14:textId="77777777" w:rsidR="00CA2574" w:rsidRPr="00CA2574" w:rsidRDefault="00CA2574" w:rsidP="00CA2574">
      <w:pPr>
        <w:numPr>
          <w:ilvl w:val="0"/>
          <w:numId w:val="12"/>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Supervision and monitoring of classrooms, corridors, school grounds, school tours and extra- curricular activities. Non-teaching and ancillary staff will be encouraged to be vigilant and report issues to relevant teachers. Supervision will also apply to monitoring student use of communication technology within the school.</w:t>
      </w:r>
      <w:r w:rsidRPr="00CA2574">
        <w:rPr>
          <w:rFonts w:ascii="Comic Sans MS" w:eastAsia="Times New Roman" w:hAnsi="Comic Sans MS" w:cs="Segoe UI"/>
          <w:lang w:eastAsia="en-GB"/>
        </w:rPr>
        <w:t> </w:t>
      </w:r>
    </w:p>
    <w:p w14:paraId="4A483A97" w14:textId="77777777" w:rsidR="00CA2574" w:rsidRPr="00CA2574" w:rsidRDefault="00CA2574" w:rsidP="00CA2574">
      <w:pPr>
        <w:numPr>
          <w:ilvl w:val="0"/>
          <w:numId w:val="12"/>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Encourage a culture of peer respect and support  e.g.  Buddy system, mentoring, Lunchtime Pals and other student support activities that can help to support pupil.</w:t>
      </w:r>
      <w:r w:rsidRPr="00CA2574">
        <w:rPr>
          <w:rFonts w:ascii="Comic Sans MS" w:eastAsia="Times New Roman" w:hAnsi="Comic Sans MS" w:cs="Segoe UI"/>
          <w:lang w:eastAsia="en-GB"/>
        </w:rPr>
        <w:t> </w:t>
      </w:r>
    </w:p>
    <w:p w14:paraId="5E5F1FDC" w14:textId="77777777" w:rsidR="00CA2574" w:rsidRPr="00CA2574" w:rsidRDefault="00CA2574" w:rsidP="00CA2574">
      <w:pPr>
        <w:numPr>
          <w:ilvl w:val="0"/>
          <w:numId w:val="12"/>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Development and promotion of an Anti-Bullying code for the school, common school rules on display to heighten awareness of human right's issues.  Caring Corner for pupils' input in place on corridor.</w:t>
      </w:r>
      <w:r w:rsidRPr="00CA2574">
        <w:rPr>
          <w:rFonts w:ascii="Comic Sans MS" w:eastAsia="Times New Roman" w:hAnsi="Comic Sans MS" w:cs="Segoe UI"/>
          <w:lang w:eastAsia="en-GB"/>
        </w:rPr>
        <w:t> </w:t>
      </w:r>
    </w:p>
    <w:p w14:paraId="15F2D89B" w14:textId="77777777" w:rsidR="00CA2574" w:rsidRPr="00CA2574" w:rsidRDefault="00CA2574" w:rsidP="00CA2574">
      <w:pPr>
        <w:numPr>
          <w:ilvl w:val="0"/>
          <w:numId w:val="12"/>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The school’s anti-bullying policy is discussed with pupils and all parent(s)/guardian(s)s are given a copy as part of the Code of Behaviour of the school .</w:t>
      </w:r>
      <w:r w:rsidRPr="00CA2574">
        <w:rPr>
          <w:rFonts w:ascii="Comic Sans MS" w:eastAsia="Times New Roman" w:hAnsi="Comic Sans MS" w:cs="Segoe UI"/>
          <w:lang w:eastAsia="en-GB"/>
        </w:rPr>
        <w:t> </w:t>
      </w:r>
    </w:p>
    <w:p w14:paraId="30188B38" w14:textId="77777777" w:rsidR="00CA2574" w:rsidRPr="00CA2574" w:rsidRDefault="00CA2574" w:rsidP="00CA2574">
      <w:pPr>
        <w:numPr>
          <w:ilvl w:val="0"/>
          <w:numId w:val="12"/>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The implementation of regular  whole school awareness measures e.g. a dedicated notice board in the school and classrooms on the promotion of friendship, and bullying prevention; annual Friendship Week and parent(s)/guardian(s) seminars; student feedback/surveys.</w:t>
      </w:r>
      <w:r w:rsidRPr="00CA2574">
        <w:rPr>
          <w:rFonts w:ascii="Comic Sans MS" w:eastAsia="Times New Roman" w:hAnsi="Comic Sans MS" w:cs="Segoe UI"/>
          <w:lang w:eastAsia="en-GB"/>
        </w:rPr>
        <w:t> </w:t>
      </w:r>
    </w:p>
    <w:p w14:paraId="3AF3EF8B" w14:textId="77777777" w:rsidR="00CA2574" w:rsidRPr="00CA2574" w:rsidRDefault="00CA2574" w:rsidP="00CA2574">
      <w:pPr>
        <w:numPr>
          <w:ilvl w:val="0"/>
          <w:numId w:val="12"/>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Encourage a culture of telling, with particular emphasis on the importance of bystanders. In that way pupils will gain confidence in ‘telling’. This confidence factor is of vital importance. It should be made clear to all pupils that when they report incidents of bullying they are not considered to be telling tales but are behaving responsibly.</w:t>
      </w:r>
      <w:r w:rsidRPr="00CA2574">
        <w:rPr>
          <w:rFonts w:ascii="Comic Sans MS" w:eastAsia="Times New Roman" w:hAnsi="Comic Sans MS" w:cs="Segoe UI"/>
          <w:lang w:eastAsia="en-GB"/>
        </w:rPr>
        <w:t> </w:t>
      </w:r>
    </w:p>
    <w:p w14:paraId="629D2252" w14:textId="77777777" w:rsidR="00CA2574" w:rsidRPr="00CA2574" w:rsidRDefault="00CA2574" w:rsidP="00CA2574">
      <w:pPr>
        <w:numPr>
          <w:ilvl w:val="0"/>
          <w:numId w:val="12"/>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lastRenderedPageBreak/>
        <w:t>Ensuring that pupils know who to tell and how to tell, e.g.:</w:t>
      </w:r>
      <w:r w:rsidRPr="00CA2574">
        <w:rPr>
          <w:rFonts w:ascii="Comic Sans MS" w:eastAsia="Times New Roman" w:hAnsi="Comic Sans MS" w:cs="Segoe UI"/>
          <w:lang w:eastAsia="en-GB"/>
        </w:rPr>
        <w:t> </w:t>
      </w:r>
    </w:p>
    <w:p w14:paraId="5CCBBE42" w14:textId="77777777" w:rsidR="00CA2574" w:rsidRPr="00CA2574" w:rsidRDefault="00CA2574" w:rsidP="00CA2574">
      <w:pPr>
        <w:numPr>
          <w:ilvl w:val="0"/>
          <w:numId w:val="13"/>
        </w:numPr>
        <w:spacing w:after="0" w:line="240" w:lineRule="auto"/>
        <w:ind w:left="1650" w:firstLine="0"/>
        <w:jc w:val="both"/>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Direct approach to teacher at an appropriate time, for example after class. </w:t>
      </w:r>
      <w:r w:rsidRPr="00CA2574">
        <w:rPr>
          <w:rFonts w:ascii="Comic Sans MS" w:eastAsia="Times New Roman" w:hAnsi="Comic Sans MS" w:cs="Segoe UI"/>
          <w:lang w:eastAsia="en-GB"/>
        </w:rPr>
        <w:t> </w:t>
      </w:r>
    </w:p>
    <w:p w14:paraId="63A9FCFE" w14:textId="77777777" w:rsidR="00CA2574" w:rsidRPr="00CA2574" w:rsidRDefault="00CA2574" w:rsidP="00CA2574">
      <w:pPr>
        <w:numPr>
          <w:ilvl w:val="0"/>
          <w:numId w:val="13"/>
        </w:numPr>
        <w:spacing w:after="0" w:line="240" w:lineRule="auto"/>
        <w:ind w:left="165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Hand note up with homework. </w:t>
      </w:r>
      <w:r w:rsidRPr="00CA2574">
        <w:rPr>
          <w:rFonts w:ascii="Comic Sans MS" w:eastAsia="Times New Roman" w:hAnsi="Comic Sans MS" w:cs="Segoe UI"/>
          <w:lang w:eastAsia="en-GB"/>
        </w:rPr>
        <w:t> </w:t>
      </w:r>
    </w:p>
    <w:p w14:paraId="60EB66A0" w14:textId="77777777" w:rsidR="00CA2574" w:rsidRPr="00CA2574" w:rsidRDefault="00CA2574" w:rsidP="00CA2574">
      <w:pPr>
        <w:numPr>
          <w:ilvl w:val="0"/>
          <w:numId w:val="13"/>
        </w:numPr>
        <w:spacing w:after="0" w:line="240" w:lineRule="auto"/>
        <w:ind w:left="165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Make a phone call to the school or to a trusted teacher in the school.</w:t>
      </w:r>
      <w:r w:rsidRPr="00CA2574">
        <w:rPr>
          <w:rFonts w:ascii="Comic Sans MS" w:eastAsia="Times New Roman" w:hAnsi="Comic Sans MS" w:cs="Segoe UI"/>
          <w:lang w:eastAsia="en-GB"/>
        </w:rPr>
        <w:t> </w:t>
      </w:r>
    </w:p>
    <w:p w14:paraId="037457F4" w14:textId="77777777" w:rsidR="00CA2574" w:rsidRPr="00CA2574" w:rsidRDefault="00CA2574" w:rsidP="00CA2574">
      <w:pPr>
        <w:numPr>
          <w:ilvl w:val="0"/>
          <w:numId w:val="13"/>
        </w:numPr>
        <w:spacing w:after="0" w:line="240" w:lineRule="auto"/>
        <w:ind w:left="165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Worry Box</w:t>
      </w:r>
      <w:r w:rsidRPr="00CA2574">
        <w:rPr>
          <w:rFonts w:ascii="Comic Sans MS" w:eastAsia="Times New Roman" w:hAnsi="Comic Sans MS" w:cs="Segoe UI"/>
          <w:lang w:eastAsia="en-GB"/>
        </w:rPr>
        <w:t> </w:t>
      </w:r>
    </w:p>
    <w:p w14:paraId="58D6C382" w14:textId="77777777" w:rsidR="00CA2574" w:rsidRPr="00CA2574" w:rsidRDefault="00CA2574" w:rsidP="00CA2574">
      <w:pPr>
        <w:numPr>
          <w:ilvl w:val="0"/>
          <w:numId w:val="13"/>
        </w:numPr>
        <w:spacing w:after="0" w:line="240" w:lineRule="auto"/>
        <w:ind w:left="165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Get a parent(s)/guardian(s) or friend to tell on your behalf.</w:t>
      </w:r>
      <w:r w:rsidRPr="00CA2574">
        <w:rPr>
          <w:rFonts w:ascii="Comic Sans MS" w:eastAsia="Times New Roman" w:hAnsi="Comic Sans MS" w:cs="Segoe UI"/>
          <w:lang w:eastAsia="en-GB"/>
        </w:rPr>
        <w:t> </w:t>
      </w:r>
    </w:p>
    <w:p w14:paraId="4A9F50C7" w14:textId="77777777" w:rsidR="00CA2574" w:rsidRPr="00CA2574" w:rsidRDefault="00CA2574" w:rsidP="00CA2574">
      <w:pPr>
        <w:numPr>
          <w:ilvl w:val="0"/>
          <w:numId w:val="13"/>
        </w:numPr>
        <w:spacing w:after="0" w:line="240" w:lineRule="auto"/>
        <w:ind w:left="165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Administer a confidential questionnaire to Senior pupils.</w:t>
      </w:r>
      <w:r w:rsidRPr="00CA2574">
        <w:rPr>
          <w:rFonts w:ascii="Comic Sans MS" w:eastAsia="Times New Roman" w:hAnsi="Comic Sans MS" w:cs="Segoe UI"/>
          <w:lang w:eastAsia="en-GB"/>
        </w:rPr>
        <w:t> </w:t>
      </w:r>
    </w:p>
    <w:p w14:paraId="5C123C44" w14:textId="77777777" w:rsidR="00CA2574" w:rsidRPr="00CA2574" w:rsidRDefault="00CA2574" w:rsidP="00CA2574">
      <w:pPr>
        <w:numPr>
          <w:ilvl w:val="0"/>
          <w:numId w:val="13"/>
        </w:numPr>
        <w:spacing w:after="0" w:line="240" w:lineRule="auto"/>
        <w:ind w:left="165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Ensure bystanders understand the importance of telling if they witness or know that bullying is taking place.</w:t>
      </w:r>
      <w:r w:rsidRPr="00CA2574">
        <w:rPr>
          <w:rFonts w:ascii="Comic Sans MS" w:eastAsia="Times New Roman" w:hAnsi="Comic Sans MS" w:cs="Segoe UI"/>
          <w:lang w:eastAsia="en-GB"/>
        </w:rPr>
        <w:t> </w:t>
      </w:r>
    </w:p>
    <w:p w14:paraId="6B515302"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4253EF77"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5E835C53" w14:textId="77777777" w:rsidR="00CA2574" w:rsidRPr="00CA2574" w:rsidRDefault="00CA2574" w:rsidP="00CA2574">
      <w:pPr>
        <w:numPr>
          <w:ilvl w:val="0"/>
          <w:numId w:val="14"/>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Identify clear protocols (agreed parental complaints procedure) to encourage parent(s)/guardian(s) to approach the school if they suspect that their child is being bullied. </w:t>
      </w:r>
      <w:r w:rsidRPr="00CA2574">
        <w:rPr>
          <w:rFonts w:ascii="Comic Sans MS" w:eastAsia="Times New Roman" w:hAnsi="Comic Sans MS" w:cs="Segoe UI"/>
          <w:lang w:eastAsia="en-GB"/>
        </w:rPr>
        <w:t> </w:t>
      </w:r>
    </w:p>
    <w:p w14:paraId="33A79552" w14:textId="77777777" w:rsidR="00CA2574" w:rsidRPr="00CA2574" w:rsidRDefault="00CA2574" w:rsidP="00CA2574">
      <w:pPr>
        <w:numPr>
          <w:ilvl w:val="0"/>
          <w:numId w:val="14"/>
        </w:numPr>
        <w:spacing w:after="0" w:line="240" w:lineRule="auto"/>
        <w:ind w:left="360" w:firstLine="0"/>
        <w:textAlignment w:val="baseline"/>
        <w:rPr>
          <w:rFonts w:ascii="Calibri" w:eastAsia="Times New Roman" w:hAnsi="Calibri" w:cs="Segoe UI"/>
          <w:lang w:eastAsia="en-GB"/>
        </w:rPr>
      </w:pPr>
      <w:r w:rsidRPr="00CA2574">
        <w:rPr>
          <w:rFonts w:ascii="Comic Sans MS" w:eastAsia="Times New Roman" w:hAnsi="Comic Sans MS" w:cs="Segoe UI"/>
          <w:lang w:val="en-IE" w:eastAsia="en-GB"/>
        </w:rPr>
        <w:t>An Acceptable Use Policy in the school which includes the necessary steps to ensure that the access to technology within the school is strictly monitored, as is the pupils’ use of mobile phones. </w:t>
      </w:r>
      <w:r w:rsidRPr="00CA2574">
        <w:rPr>
          <w:rFonts w:ascii="Comic Sans MS" w:eastAsia="Times New Roman" w:hAnsi="Comic Sans MS" w:cs="Segoe UI"/>
          <w:lang w:eastAsia="en-GB"/>
        </w:rPr>
        <w:t> </w:t>
      </w:r>
    </w:p>
    <w:p w14:paraId="2D6473E8" w14:textId="77777777" w:rsidR="00CA2574" w:rsidRPr="00CA2574" w:rsidRDefault="00CA2574" w:rsidP="00CA2574">
      <w:pPr>
        <w:spacing w:after="0" w:line="240" w:lineRule="auto"/>
        <w:ind w:left="720"/>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5F6F9CA6" w14:textId="77777777" w:rsidR="00CA2574" w:rsidRPr="00CA2574" w:rsidRDefault="00CA2574" w:rsidP="00CA2574">
      <w:pPr>
        <w:spacing w:after="0" w:line="240" w:lineRule="auto"/>
        <w:ind w:left="720"/>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u w:val="single"/>
          <w:lang w:val="en-IE" w:eastAsia="en-GB"/>
        </w:rPr>
        <w:t>Implementation of curricula</w:t>
      </w:r>
      <w:r w:rsidRPr="00CA2574">
        <w:rPr>
          <w:rFonts w:ascii="Comic Sans MS" w:eastAsia="Times New Roman" w:hAnsi="Comic Sans MS" w:cs="Segoe UI"/>
          <w:lang w:eastAsia="en-GB"/>
        </w:rPr>
        <w:t> </w:t>
      </w:r>
    </w:p>
    <w:p w14:paraId="3A8BE875" w14:textId="77777777" w:rsidR="00CA2574" w:rsidRPr="00CA2574" w:rsidRDefault="00CA2574" w:rsidP="00CA2574">
      <w:pPr>
        <w:numPr>
          <w:ilvl w:val="0"/>
          <w:numId w:val="15"/>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The full implementation of the SPHE, RSE and Stay Safe Programmes.</w:t>
      </w:r>
      <w:r w:rsidRPr="00CA2574">
        <w:rPr>
          <w:rFonts w:ascii="Comic Sans MS" w:eastAsia="Times New Roman" w:hAnsi="Comic Sans MS" w:cs="Segoe UI"/>
          <w:lang w:eastAsia="en-GB"/>
        </w:rPr>
        <w:t> </w:t>
      </w:r>
    </w:p>
    <w:p w14:paraId="20BB3033" w14:textId="77777777" w:rsidR="00CA2574" w:rsidRPr="00CA2574" w:rsidRDefault="00CA2574" w:rsidP="00CA2574">
      <w:pPr>
        <w:numPr>
          <w:ilvl w:val="0"/>
          <w:numId w:val="15"/>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 Continuous Professional Development for staff in delivering these programmes. </w:t>
      </w:r>
      <w:r w:rsidRPr="00CA2574">
        <w:rPr>
          <w:rFonts w:ascii="Comic Sans MS" w:eastAsia="Times New Roman" w:hAnsi="Comic Sans MS" w:cs="Segoe UI"/>
          <w:lang w:eastAsia="en-GB"/>
        </w:rPr>
        <w:t> </w:t>
      </w:r>
    </w:p>
    <w:p w14:paraId="67B9E9F2" w14:textId="77777777" w:rsidR="00CA2574" w:rsidRPr="00CA2574" w:rsidRDefault="00CA2574" w:rsidP="00CA2574">
      <w:pPr>
        <w:numPr>
          <w:ilvl w:val="0"/>
          <w:numId w:val="15"/>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School wide delivery of lessons on bullying from evidence based programmes, e.g. Weaving Well Being, Friends for Life, Fun Friends, Stay Safe Programme, The Walk Tall Programme.</w:t>
      </w:r>
      <w:r w:rsidRPr="00CA2574">
        <w:rPr>
          <w:rFonts w:ascii="Comic Sans MS" w:eastAsia="Times New Roman" w:hAnsi="Comic Sans MS" w:cs="Segoe UI"/>
          <w:lang w:eastAsia="en-GB"/>
        </w:rPr>
        <w:t> </w:t>
      </w:r>
    </w:p>
    <w:p w14:paraId="0341266F" w14:textId="77777777" w:rsidR="00CA2574" w:rsidRPr="00CA2574" w:rsidRDefault="00CA2574" w:rsidP="00CA2574">
      <w:pPr>
        <w:numPr>
          <w:ilvl w:val="0"/>
          <w:numId w:val="15"/>
        </w:numPr>
        <w:spacing w:after="0" w:line="240" w:lineRule="auto"/>
        <w:ind w:left="360" w:firstLine="0"/>
        <w:textAlignment w:val="baseline"/>
        <w:rPr>
          <w:rFonts w:ascii="Calibri" w:eastAsia="Times New Roman" w:hAnsi="Calibri" w:cs="Segoe UI"/>
          <w:lang w:eastAsia="en-GB"/>
        </w:rPr>
      </w:pPr>
      <w:r w:rsidRPr="00CA2574">
        <w:rPr>
          <w:rFonts w:ascii="Comic Sans MS" w:eastAsia="Times New Roman" w:hAnsi="Comic Sans MS" w:cs="Segoe UI"/>
          <w:lang w:val="en-IE" w:eastAsia="en-GB"/>
        </w:rPr>
        <w:t>Lessons based on </w:t>
      </w:r>
      <w:r w:rsidRPr="00CA2574">
        <w:rPr>
          <w:rFonts w:ascii="Comic Sans MS" w:eastAsia="Times New Roman" w:hAnsi="Comic Sans MS" w:cs="Segoe UI"/>
          <w:b/>
          <w:bCs/>
          <w:lang w:val="en-IE" w:eastAsia="en-GB"/>
        </w:rPr>
        <w:t>Cyber Bullying</w:t>
      </w:r>
      <w:r w:rsidRPr="00CA2574">
        <w:rPr>
          <w:rFonts w:ascii="Comic Sans MS" w:eastAsia="Times New Roman" w:hAnsi="Comic Sans MS" w:cs="Segoe UI"/>
          <w:lang w:val="en-IE" w:eastAsia="en-GB"/>
        </w:rPr>
        <w:t> - Be Safe-Be Web wise, (Web wise Primary teachers’ resources), </w:t>
      </w:r>
      <w:r w:rsidRPr="00CA2574">
        <w:rPr>
          <w:rFonts w:ascii="Comic Sans MS" w:eastAsia="Times New Roman" w:hAnsi="Comic Sans MS" w:cs="Segoe UI"/>
          <w:b/>
          <w:bCs/>
          <w:lang w:val="en-IE" w:eastAsia="en-GB"/>
        </w:rPr>
        <w:t>Diversity and Interculturalism – Show Racism the Red card. Zeeko Cyberbullying programme.</w:t>
      </w:r>
      <w:r w:rsidRPr="00CA2574">
        <w:rPr>
          <w:rFonts w:ascii="Comic Sans MS" w:eastAsia="Times New Roman" w:hAnsi="Comic Sans MS" w:cs="Segoe UI"/>
          <w:lang w:eastAsia="en-GB"/>
        </w:rPr>
        <w:t> </w:t>
      </w:r>
    </w:p>
    <w:p w14:paraId="3DB2AE8B" w14:textId="77777777" w:rsidR="00CA2574" w:rsidRPr="00CA2574" w:rsidRDefault="00CA2574" w:rsidP="00CA2574">
      <w:pPr>
        <w:numPr>
          <w:ilvl w:val="0"/>
          <w:numId w:val="15"/>
        </w:numPr>
        <w:spacing w:after="0" w:line="240" w:lineRule="auto"/>
        <w:ind w:left="360" w:firstLine="0"/>
        <w:textAlignment w:val="baseline"/>
        <w:rPr>
          <w:rFonts w:ascii="Calibri" w:eastAsia="Times New Roman" w:hAnsi="Calibri" w:cs="Segoe UI"/>
          <w:lang w:eastAsia="en-GB"/>
        </w:rPr>
      </w:pPr>
      <w:r w:rsidRPr="00CA2574">
        <w:rPr>
          <w:rFonts w:ascii="Comic Sans MS" w:eastAsia="Times New Roman" w:hAnsi="Comic Sans MS" w:cs="Segoe UI"/>
          <w:lang w:val="en-IE" w:eastAsia="en-GB"/>
        </w:rPr>
        <w:t>Delivery of the Garda SPHE Programmes at primary level. These lessons, delivered by Community Gardai, cover issues around personal safety and cyber-bullying. </w:t>
      </w:r>
      <w:r w:rsidRPr="00CA2574">
        <w:rPr>
          <w:rFonts w:ascii="Comic Sans MS" w:eastAsia="Times New Roman" w:hAnsi="Comic Sans MS" w:cs="Segoe UI"/>
          <w:lang w:eastAsia="en-GB"/>
        </w:rPr>
        <w:t> </w:t>
      </w:r>
    </w:p>
    <w:p w14:paraId="201EEC64" w14:textId="77777777" w:rsidR="00CA2574" w:rsidRPr="00CA2574" w:rsidRDefault="00CA2574" w:rsidP="00CA2574">
      <w:pPr>
        <w:numPr>
          <w:ilvl w:val="0"/>
          <w:numId w:val="15"/>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The school will specifically consider the additional needs of SEN pupils with regard to programme implementation and the development of skills and strategies to enable all pupils to respond appropriately. </w:t>
      </w:r>
      <w:r w:rsidRPr="00CA2574">
        <w:rPr>
          <w:rFonts w:ascii="Comic Sans MS" w:eastAsia="Times New Roman" w:hAnsi="Comic Sans MS" w:cs="Segoe UI"/>
          <w:lang w:eastAsia="en-GB"/>
        </w:rPr>
        <w:t> </w:t>
      </w:r>
    </w:p>
    <w:p w14:paraId="748675E4"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lang w:val="en-IE" w:eastAsia="en-GB"/>
        </w:rPr>
        <w:t>         Links to other policies and procedures</w:t>
      </w:r>
      <w:r w:rsidRPr="00CA2574">
        <w:rPr>
          <w:rFonts w:ascii="Comic Sans MS" w:eastAsia="Times New Roman" w:hAnsi="Comic Sans MS" w:cs="Segoe UI"/>
          <w:lang w:eastAsia="en-GB"/>
        </w:rPr>
        <w:t> </w:t>
      </w:r>
    </w:p>
    <w:p w14:paraId="00167EDC" w14:textId="77777777" w:rsidR="00CA2574" w:rsidRPr="00CA2574" w:rsidRDefault="00CA2574" w:rsidP="00CA2574">
      <w:pPr>
        <w:numPr>
          <w:ilvl w:val="0"/>
          <w:numId w:val="16"/>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 Code of Behaviour, Child Safeguarding Statement including Risk Assessment, Cyber Bullying Policy, Health and Safety Statement, School Attendance Statement, Acceptable Use policy, Enrolment/Admissions Policy, Critical Incident Policy, procedures for Supervision of Pupils including attending school events and sporting activities.</w:t>
      </w:r>
      <w:r w:rsidRPr="00CA2574">
        <w:rPr>
          <w:rFonts w:ascii="Comic Sans MS" w:eastAsia="Times New Roman" w:hAnsi="Comic Sans MS" w:cs="Segoe UI"/>
          <w:lang w:eastAsia="en-GB"/>
        </w:rPr>
        <w:t> </w:t>
      </w:r>
    </w:p>
    <w:p w14:paraId="696D69FC"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08CCFA75"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 xml:space="preserve"> 6. The school’s procedures for investigation, follow-up and recording of bullying behaviour and  the established intervention strategies used by the school for dealing </w:t>
      </w:r>
      <w:r w:rsidRPr="00CA2574">
        <w:rPr>
          <w:rFonts w:ascii="Comic Sans MS" w:eastAsia="Times New Roman" w:hAnsi="Comic Sans MS" w:cs="Segoe UI"/>
          <w:lang w:val="en-IE" w:eastAsia="en-GB"/>
        </w:rPr>
        <w:lastRenderedPageBreak/>
        <w:t>with cases of bullying  behaviour are as follows (see Section 6.8 of the Anti-Bullying Procedures for Primary and </w:t>
      </w:r>
      <w:r w:rsidRPr="00CA2574">
        <w:rPr>
          <w:rFonts w:ascii="Comic Sans MS" w:eastAsia="Times New Roman" w:hAnsi="Comic Sans MS" w:cs="Segoe UI"/>
          <w:lang w:eastAsia="en-GB"/>
        </w:rPr>
        <w:t> </w:t>
      </w:r>
    </w:p>
    <w:p w14:paraId="0911E6ED"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Post-Primary Schools): </w:t>
      </w:r>
      <w:r w:rsidRPr="00CA2574">
        <w:rPr>
          <w:rFonts w:ascii="Comic Sans MS" w:eastAsia="Times New Roman" w:hAnsi="Comic Sans MS" w:cs="Segoe UI"/>
          <w:lang w:eastAsia="en-GB"/>
        </w:rPr>
        <w:t> </w:t>
      </w:r>
    </w:p>
    <w:p w14:paraId="72302A59"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4F67B56F" w14:textId="77777777" w:rsidR="00CA2574" w:rsidRPr="00CA2574" w:rsidRDefault="00CA2574" w:rsidP="00CA2574">
      <w:pPr>
        <w:spacing w:after="0" w:line="240" w:lineRule="auto"/>
        <w:jc w:val="center"/>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u w:val="single"/>
          <w:lang w:val="en-IE" w:eastAsia="en-GB"/>
        </w:rPr>
        <w:t>Procedures for Investigating and Dealing with Bullying</w:t>
      </w:r>
      <w:r w:rsidRPr="00CA2574">
        <w:rPr>
          <w:rFonts w:ascii="Comic Sans MS" w:eastAsia="Times New Roman" w:hAnsi="Comic Sans MS" w:cs="Segoe UI"/>
          <w:lang w:eastAsia="en-GB"/>
        </w:rPr>
        <w:t> </w:t>
      </w:r>
    </w:p>
    <w:p w14:paraId="31CBAF0D"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6947DCBA"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lang w:val="en-IE" w:eastAsia="en-GB"/>
        </w:rPr>
        <w:t>The primary aim in investigating and dealing with bullying is to resolve any issues and to restore, as far as is practicable, the relationships of the parties involved (rather than to apportion blame);</w:t>
      </w:r>
      <w:r w:rsidRPr="00CA2574">
        <w:rPr>
          <w:rFonts w:ascii="Comic Sans MS" w:eastAsia="Times New Roman" w:hAnsi="Comic Sans MS" w:cs="Segoe UI"/>
          <w:lang w:eastAsia="en-GB"/>
        </w:rPr>
        <w:t> </w:t>
      </w:r>
    </w:p>
    <w:p w14:paraId="4A7717C8"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47648558"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lang w:val="en-IE" w:eastAsia="en-GB"/>
        </w:rPr>
        <w:t>The school’s procedures must be consistent with the following approach. </w:t>
      </w:r>
      <w:r w:rsidRPr="00CA2574">
        <w:rPr>
          <w:rFonts w:ascii="Comic Sans MS" w:eastAsia="Times New Roman" w:hAnsi="Comic Sans MS" w:cs="Segoe UI"/>
          <w:lang w:eastAsia="en-GB"/>
        </w:rPr>
        <w:t> </w:t>
      </w:r>
    </w:p>
    <w:p w14:paraId="71E94D66"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Every effort will be made to ensure that all involved (including pupils, parent(s)/guardian(s)) understand this approach from the outset.</w:t>
      </w:r>
      <w:r w:rsidRPr="00CA2574">
        <w:rPr>
          <w:rFonts w:ascii="Comic Sans MS" w:eastAsia="Times New Roman" w:hAnsi="Comic Sans MS" w:cs="Segoe UI"/>
          <w:lang w:eastAsia="en-GB"/>
        </w:rPr>
        <w:t> </w:t>
      </w:r>
    </w:p>
    <w:p w14:paraId="419A23A7"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74536B0D"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16622AF4"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lang w:val="en-IE" w:eastAsia="en-GB"/>
        </w:rPr>
        <w:t> </w:t>
      </w:r>
      <w:r w:rsidRPr="00CA2574">
        <w:rPr>
          <w:rFonts w:ascii="Comic Sans MS" w:eastAsia="Times New Roman" w:hAnsi="Comic Sans MS" w:cs="Segoe UI"/>
          <w:b/>
          <w:bCs/>
          <w:u w:val="single"/>
          <w:lang w:val="en-IE" w:eastAsia="en-GB"/>
        </w:rPr>
        <w:t>Reporting bullying behaviour</w:t>
      </w:r>
      <w:r w:rsidRPr="00CA2574">
        <w:rPr>
          <w:rFonts w:ascii="Comic Sans MS" w:eastAsia="Times New Roman" w:hAnsi="Comic Sans MS" w:cs="Segoe UI"/>
          <w:lang w:eastAsia="en-GB"/>
        </w:rPr>
        <w:t> </w:t>
      </w:r>
    </w:p>
    <w:p w14:paraId="7D7A3EC8"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336535E6" w14:textId="77777777" w:rsidR="00CA2574" w:rsidRPr="00CA2574" w:rsidRDefault="00CA2574" w:rsidP="00CA2574">
      <w:pPr>
        <w:numPr>
          <w:ilvl w:val="0"/>
          <w:numId w:val="17"/>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Any pupil or parent(s)/guardian(s) may bring a bullying incident to any teacher in the school. </w:t>
      </w:r>
      <w:r w:rsidRPr="00CA2574">
        <w:rPr>
          <w:rFonts w:ascii="Comic Sans MS" w:eastAsia="Times New Roman" w:hAnsi="Comic Sans MS" w:cs="Segoe UI"/>
          <w:lang w:eastAsia="en-GB"/>
        </w:rPr>
        <w:t> </w:t>
      </w:r>
    </w:p>
    <w:p w14:paraId="4175A36C" w14:textId="77777777" w:rsidR="00CA2574" w:rsidRPr="00CA2574" w:rsidRDefault="00CA2574" w:rsidP="00CA2574">
      <w:pPr>
        <w:numPr>
          <w:ilvl w:val="0"/>
          <w:numId w:val="17"/>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All reports, including anonymous reports of bullying, will be investigated and dealt with by the relevant teacher. </w:t>
      </w:r>
      <w:r w:rsidRPr="00CA2574">
        <w:rPr>
          <w:rFonts w:ascii="Comic Sans MS" w:eastAsia="Times New Roman" w:hAnsi="Comic Sans MS" w:cs="Segoe UI"/>
          <w:lang w:eastAsia="en-GB"/>
        </w:rPr>
        <w:t> </w:t>
      </w:r>
    </w:p>
    <w:p w14:paraId="1F48C764" w14:textId="77777777" w:rsidR="00CA2574" w:rsidRPr="00CA2574" w:rsidRDefault="00CA2574" w:rsidP="00CA2574">
      <w:pPr>
        <w:numPr>
          <w:ilvl w:val="0"/>
          <w:numId w:val="17"/>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Teaching and non-teaching staff Secretary and special needs assistants(SNAs)must report any incidents of bullying behaviour witnessed by them, or mentioned to them, to the relevant teacher;</w:t>
      </w:r>
      <w:r w:rsidRPr="00CA2574">
        <w:rPr>
          <w:rFonts w:ascii="Comic Sans MS" w:eastAsia="Times New Roman" w:hAnsi="Comic Sans MS" w:cs="Segoe UI"/>
          <w:lang w:eastAsia="en-GB"/>
        </w:rPr>
        <w:t> </w:t>
      </w:r>
    </w:p>
    <w:p w14:paraId="129C278E"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06434B90"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u w:val="single"/>
          <w:lang w:val="en-IE" w:eastAsia="en-GB"/>
        </w:rPr>
        <w:t>Investigating and dealing with incidents: Style of approach (see section 6.8.9)</w:t>
      </w:r>
      <w:r w:rsidRPr="00CA2574">
        <w:rPr>
          <w:rFonts w:ascii="Comic Sans MS" w:eastAsia="Times New Roman" w:hAnsi="Comic Sans MS" w:cs="Segoe UI"/>
          <w:lang w:eastAsia="en-GB"/>
        </w:rPr>
        <w:t> </w:t>
      </w:r>
    </w:p>
    <w:p w14:paraId="119B911B" w14:textId="77777777" w:rsidR="00CA2574" w:rsidRPr="00CA2574" w:rsidRDefault="00CA2574" w:rsidP="00CA2574">
      <w:pPr>
        <w:numPr>
          <w:ilvl w:val="0"/>
          <w:numId w:val="18"/>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In investigating and dealing with bullying, the (relevant)teacher will exercise his/her professional judgement to determine whether bullying has occurred and how best the situation might be resolved;</w:t>
      </w:r>
      <w:r w:rsidRPr="00CA2574">
        <w:rPr>
          <w:rFonts w:ascii="Comic Sans MS" w:eastAsia="Times New Roman" w:hAnsi="Comic Sans MS" w:cs="Segoe UI"/>
          <w:lang w:eastAsia="en-GB"/>
        </w:rPr>
        <w:t> </w:t>
      </w:r>
    </w:p>
    <w:p w14:paraId="1F5A0CE3" w14:textId="77777777" w:rsidR="00CA2574" w:rsidRPr="00CA2574" w:rsidRDefault="00CA2574" w:rsidP="00CA2574">
      <w:pPr>
        <w:numPr>
          <w:ilvl w:val="0"/>
          <w:numId w:val="18"/>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Parent(s)/guardian(s) and pupils are required to co-operate with any investigation and assist the school in resolving any issues and restoring, as far as is practicable, the relationships of the parties involved as quickly as possible;</w:t>
      </w:r>
      <w:r w:rsidRPr="00CA2574">
        <w:rPr>
          <w:rFonts w:ascii="Comic Sans MS" w:eastAsia="Times New Roman" w:hAnsi="Comic Sans MS" w:cs="Segoe UI"/>
          <w:lang w:eastAsia="en-GB"/>
        </w:rPr>
        <w:t> </w:t>
      </w:r>
    </w:p>
    <w:p w14:paraId="573E7036" w14:textId="77777777" w:rsidR="00CA2574" w:rsidRPr="00CA2574" w:rsidRDefault="00CA2574" w:rsidP="00CA2574">
      <w:pPr>
        <w:numPr>
          <w:ilvl w:val="0"/>
          <w:numId w:val="18"/>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 Teachers should take a calm, unemotional problem-solving approach.</w:t>
      </w:r>
      <w:r w:rsidRPr="00CA2574">
        <w:rPr>
          <w:rFonts w:ascii="Comic Sans MS" w:eastAsia="Times New Roman" w:hAnsi="Comic Sans MS" w:cs="Segoe UI"/>
          <w:lang w:eastAsia="en-GB"/>
        </w:rPr>
        <w:t> </w:t>
      </w:r>
    </w:p>
    <w:p w14:paraId="7EDDDCEB" w14:textId="77777777" w:rsidR="00CA2574" w:rsidRPr="00CA2574" w:rsidRDefault="00CA2574" w:rsidP="00CA2574">
      <w:pPr>
        <w:numPr>
          <w:ilvl w:val="0"/>
          <w:numId w:val="18"/>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Where possible incidents should  be investigated outside the classroom situation to ensure the privacy of all involved;</w:t>
      </w:r>
      <w:r w:rsidRPr="00CA2574">
        <w:rPr>
          <w:rFonts w:ascii="Comic Sans MS" w:eastAsia="Times New Roman" w:hAnsi="Comic Sans MS" w:cs="Segoe UI"/>
          <w:lang w:eastAsia="en-GB"/>
        </w:rPr>
        <w:t> </w:t>
      </w:r>
    </w:p>
    <w:p w14:paraId="0E713766" w14:textId="77777777" w:rsidR="00CA2574" w:rsidRPr="00CA2574" w:rsidRDefault="00CA2574" w:rsidP="00CA2574">
      <w:pPr>
        <w:numPr>
          <w:ilvl w:val="0"/>
          <w:numId w:val="18"/>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 All interviews should be conducted with sensitivity and with due regard to the rights of all pupils concerned. Pupils who are not directly involved can also provide very useful information in this way;</w:t>
      </w:r>
      <w:r w:rsidRPr="00CA2574">
        <w:rPr>
          <w:rFonts w:ascii="Comic Sans MS" w:eastAsia="Times New Roman" w:hAnsi="Comic Sans MS" w:cs="Segoe UI"/>
          <w:lang w:eastAsia="en-GB"/>
        </w:rPr>
        <w:t> </w:t>
      </w:r>
    </w:p>
    <w:p w14:paraId="4C55538F" w14:textId="77777777" w:rsidR="00CA2574" w:rsidRPr="00CA2574" w:rsidRDefault="00CA2574" w:rsidP="00CA2574">
      <w:pPr>
        <w:numPr>
          <w:ilvl w:val="0"/>
          <w:numId w:val="18"/>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When analysing incidents of bullying behaviour, the relevant teacher should seek answers to questions of what, where, when, who and why. This should be done in a calm manner, setting an example in dealing effectively with a conflict in a non-aggressive manner;</w:t>
      </w:r>
      <w:r w:rsidRPr="00CA2574">
        <w:rPr>
          <w:rFonts w:ascii="Comic Sans MS" w:eastAsia="Times New Roman" w:hAnsi="Comic Sans MS" w:cs="Segoe UI"/>
          <w:lang w:eastAsia="en-GB"/>
        </w:rPr>
        <w:t> </w:t>
      </w:r>
    </w:p>
    <w:p w14:paraId="5D17C816" w14:textId="77777777" w:rsidR="00CA2574" w:rsidRPr="00CA2574" w:rsidRDefault="00CA2574" w:rsidP="00CA2574">
      <w:pPr>
        <w:numPr>
          <w:ilvl w:val="0"/>
          <w:numId w:val="18"/>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 xml:space="preserve"> If a group is involved, each member may be interviewed individually at first. Thereafter, all those involved may be met as a group. At the group meeting, each </w:t>
      </w:r>
      <w:r w:rsidRPr="00CA2574">
        <w:rPr>
          <w:rFonts w:ascii="Comic Sans MS" w:eastAsia="Times New Roman" w:hAnsi="Comic Sans MS" w:cs="Segoe UI"/>
          <w:lang w:val="en-IE" w:eastAsia="en-GB"/>
        </w:rPr>
        <w:lastRenderedPageBreak/>
        <w:t>member should be asked for his/her account of what happened to ensure that everyone in the group is clear about each other’s statements;</w:t>
      </w:r>
      <w:r w:rsidRPr="00CA2574">
        <w:rPr>
          <w:rFonts w:ascii="Comic Sans MS" w:eastAsia="Times New Roman" w:hAnsi="Comic Sans MS" w:cs="Segoe UI"/>
          <w:lang w:eastAsia="en-GB"/>
        </w:rPr>
        <w:t> </w:t>
      </w:r>
    </w:p>
    <w:p w14:paraId="24B63A9E" w14:textId="77777777" w:rsidR="00CA2574" w:rsidRPr="00CA2574" w:rsidRDefault="00CA2574" w:rsidP="00CA2574">
      <w:pPr>
        <w:numPr>
          <w:ilvl w:val="0"/>
          <w:numId w:val="18"/>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 Each member of a group should be supported through the possible pressures that may face them from the other members of the group after the interview by the teacher;</w:t>
      </w:r>
      <w:r w:rsidRPr="00CA2574">
        <w:rPr>
          <w:rFonts w:ascii="Comic Sans MS" w:eastAsia="Times New Roman" w:hAnsi="Comic Sans MS" w:cs="Segoe UI"/>
          <w:lang w:eastAsia="en-GB"/>
        </w:rPr>
        <w:t> </w:t>
      </w:r>
    </w:p>
    <w:p w14:paraId="4D3F7B60" w14:textId="77777777" w:rsidR="00CA2574" w:rsidRPr="00CA2574" w:rsidRDefault="00CA2574" w:rsidP="00CA2574">
      <w:pPr>
        <w:spacing w:after="0" w:line="240" w:lineRule="auto"/>
        <w:ind w:left="720"/>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 It may also be appropriate or helpful to ask those involved to write down their account of the incident(s)</w:t>
      </w:r>
      <w:r w:rsidRPr="00CA2574">
        <w:rPr>
          <w:rFonts w:ascii="Comic Sans MS" w:eastAsia="Times New Roman" w:hAnsi="Comic Sans MS" w:cs="Segoe UI"/>
          <w:lang w:eastAsia="en-GB"/>
        </w:rPr>
        <w:t> </w:t>
      </w:r>
    </w:p>
    <w:p w14:paraId="7D8F23C4" w14:textId="77777777" w:rsidR="00CA2574" w:rsidRPr="00CA2574" w:rsidRDefault="00CA2574" w:rsidP="00CA2574">
      <w:pPr>
        <w:numPr>
          <w:ilvl w:val="0"/>
          <w:numId w:val="19"/>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 In cases where it has been determined by the relevant teacher that bullying behaviour has occurred, the parent(s)/guardian(s) of the parties involved should be contacted at an early stage to inform them of the matter and explain the actions being taken (by reference to the school policy). The school should give parent(s)/guardian(s) an opportunity of discussing ways in which they can reinforce or support the actions being taken by the school and the supports provided to the pupils;</w:t>
      </w:r>
      <w:r w:rsidRPr="00CA2574">
        <w:rPr>
          <w:rFonts w:ascii="Comic Sans MS" w:eastAsia="Times New Roman" w:hAnsi="Comic Sans MS" w:cs="Segoe UI"/>
          <w:lang w:eastAsia="en-GB"/>
        </w:rPr>
        <w:t> </w:t>
      </w:r>
    </w:p>
    <w:p w14:paraId="7DFF6CE6" w14:textId="77777777" w:rsidR="00CA2574" w:rsidRPr="00CA2574" w:rsidRDefault="00CA2574" w:rsidP="00CA2574">
      <w:pPr>
        <w:numPr>
          <w:ilvl w:val="0"/>
          <w:numId w:val="19"/>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 Where the relevant teacher has determined that a pupil has been engaged in bullying behaviour, it should be made clear to him/her how he/she is in breach of the school’s anti-bullying policy and efforts should be made to try to get him/her to see the situation from the perspective of the pupil being bullied;</w:t>
      </w:r>
      <w:r w:rsidRPr="00CA2574">
        <w:rPr>
          <w:rFonts w:ascii="Comic Sans MS" w:eastAsia="Times New Roman" w:hAnsi="Comic Sans MS" w:cs="Segoe UI"/>
          <w:lang w:eastAsia="en-GB"/>
        </w:rPr>
        <w:t> </w:t>
      </w:r>
    </w:p>
    <w:p w14:paraId="2790C8A6"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142A1A6B"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u w:val="single"/>
          <w:lang w:val="en-IE" w:eastAsia="en-GB"/>
        </w:rPr>
        <w:t>Follow up and recording</w:t>
      </w:r>
      <w:r w:rsidRPr="00CA2574">
        <w:rPr>
          <w:rFonts w:ascii="Comic Sans MS" w:eastAsia="Times New Roman" w:hAnsi="Comic Sans MS" w:cs="Segoe UI"/>
          <w:lang w:eastAsia="en-GB"/>
        </w:rPr>
        <w:t> </w:t>
      </w:r>
    </w:p>
    <w:p w14:paraId="6ECDD213"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1375C30D" w14:textId="77777777" w:rsidR="00CA2574" w:rsidRPr="00CA2574" w:rsidRDefault="00CA2574" w:rsidP="00CA2574">
      <w:pPr>
        <w:numPr>
          <w:ilvl w:val="0"/>
          <w:numId w:val="20"/>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In determining whether a bullying case has been adequately and appropriately addressed the relevant teacher must, as part of his/her professional judgement, take the following factors into account:</w:t>
      </w:r>
      <w:r w:rsidRPr="00CA2574">
        <w:rPr>
          <w:rFonts w:ascii="Comic Sans MS" w:eastAsia="Times New Roman" w:hAnsi="Comic Sans MS" w:cs="Segoe UI"/>
          <w:lang w:eastAsia="en-GB"/>
        </w:rPr>
        <w:t> </w:t>
      </w:r>
    </w:p>
    <w:p w14:paraId="5711EFD2" w14:textId="77777777" w:rsidR="00CA2574" w:rsidRPr="00CA2574" w:rsidRDefault="00CA2574" w:rsidP="00CA2574">
      <w:pPr>
        <w:spacing w:after="0" w:line="240" w:lineRule="auto"/>
        <w:ind w:left="720"/>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 Whether the bullying behaviour has ceased;</w:t>
      </w:r>
      <w:r w:rsidRPr="00CA2574">
        <w:rPr>
          <w:rFonts w:ascii="Comic Sans MS" w:eastAsia="Times New Roman" w:hAnsi="Comic Sans MS" w:cs="Segoe UI"/>
          <w:lang w:eastAsia="en-GB"/>
        </w:rPr>
        <w:t> </w:t>
      </w:r>
    </w:p>
    <w:p w14:paraId="634E62BB" w14:textId="77777777" w:rsidR="00CA2574" w:rsidRPr="00CA2574" w:rsidRDefault="00CA2574" w:rsidP="00CA2574">
      <w:pPr>
        <w:spacing w:after="0" w:line="240" w:lineRule="auto"/>
        <w:ind w:left="720"/>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 Whether any issues between the parties have been resolved as far as is practicable;</w:t>
      </w:r>
      <w:r w:rsidRPr="00CA2574">
        <w:rPr>
          <w:rFonts w:ascii="Comic Sans MS" w:eastAsia="Times New Roman" w:hAnsi="Comic Sans MS" w:cs="Segoe UI"/>
          <w:lang w:eastAsia="en-GB"/>
        </w:rPr>
        <w:t> </w:t>
      </w:r>
    </w:p>
    <w:p w14:paraId="44776E88" w14:textId="77777777" w:rsidR="00CA2574" w:rsidRPr="00CA2574" w:rsidRDefault="00CA2574" w:rsidP="00CA2574">
      <w:pPr>
        <w:spacing w:after="0" w:line="240" w:lineRule="auto"/>
        <w:ind w:left="720"/>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-Whether the relationships between the parties have been restored as far as is practicable;</w:t>
      </w:r>
      <w:r w:rsidRPr="00CA2574">
        <w:rPr>
          <w:rFonts w:ascii="Comic Sans MS" w:eastAsia="Times New Roman" w:hAnsi="Comic Sans MS" w:cs="Segoe UI"/>
          <w:lang w:eastAsia="en-GB"/>
        </w:rPr>
        <w:t> </w:t>
      </w:r>
    </w:p>
    <w:p w14:paraId="6F272394" w14:textId="77777777" w:rsidR="00CA2574" w:rsidRPr="00CA2574" w:rsidRDefault="00CA2574" w:rsidP="00CA2574">
      <w:pPr>
        <w:spacing w:after="0" w:line="240" w:lineRule="auto"/>
        <w:ind w:left="720"/>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-Any feedback received from the parties involved, their parent(s)/guardian(s)s or the school Principal or Deputy Principal</w:t>
      </w:r>
      <w:r w:rsidRPr="00CA2574">
        <w:rPr>
          <w:rFonts w:ascii="Comic Sans MS" w:eastAsia="Times New Roman" w:hAnsi="Comic Sans MS" w:cs="Segoe UI"/>
          <w:lang w:eastAsia="en-GB"/>
        </w:rPr>
        <w:t> </w:t>
      </w:r>
    </w:p>
    <w:p w14:paraId="0737EAFB" w14:textId="77777777" w:rsidR="00CA2574" w:rsidRPr="00CA2574" w:rsidRDefault="00CA2574" w:rsidP="00CA2574">
      <w:pPr>
        <w:numPr>
          <w:ilvl w:val="0"/>
          <w:numId w:val="21"/>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 Follow-up meetings with the relevant parties involved should be arranged separately with a view to possibly bringing them together at a later date if the pupil who has been bullied is ready and agreeable. </w:t>
      </w:r>
      <w:r w:rsidRPr="00CA2574">
        <w:rPr>
          <w:rFonts w:ascii="Comic Sans MS" w:eastAsia="Times New Roman" w:hAnsi="Comic Sans MS" w:cs="Segoe UI"/>
          <w:lang w:eastAsia="en-GB"/>
        </w:rPr>
        <w:t> </w:t>
      </w:r>
    </w:p>
    <w:p w14:paraId="57974BCF" w14:textId="77777777" w:rsidR="00CA2574" w:rsidRPr="00CA2574" w:rsidRDefault="00CA2574" w:rsidP="00CA2574">
      <w:pPr>
        <w:numPr>
          <w:ilvl w:val="0"/>
          <w:numId w:val="21"/>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Where a parent(s)/guardian(s) is not satisfied that the school has dealt with a bullying case in accordance with these procedures, the parent(s)/guardian(s) must be referred, as appropriate, to the agreed parental complaints procedures.</w:t>
      </w:r>
      <w:r w:rsidRPr="00CA2574">
        <w:rPr>
          <w:rFonts w:ascii="Comic Sans MS" w:eastAsia="Times New Roman" w:hAnsi="Comic Sans MS" w:cs="Segoe UI"/>
          <w:lang w:eastAsia="en-GB"/>
        </w:rPr>
        <w:t> </w:t>
      </w:r>
    </w:p>
    <w:p w14:paraId="249E41B0" w14:textId="207D4EF9" w:rsidR="00CA2574" w:rsidRPr="00CA2574" w:rsidRDefault="00CA2574" w:rsidP="6985F67F">
      <w:pPr>
        <w:pStyle w:val="ListParagraph"/>
        <w:numPr>
          <w:ilvl w:val="0"/>
          <w:numId w:val="21"/>
        </w:numPr>
        <w:spacing w:after="0" w:line="240" w:lineRule="auto"/>
        <w:textAlignment w:val="baseline"/>
        <w:rPr>
          <w:rFonts w:eastAsiaTheme="minorEastAsia"/>
          <w:color w:val="000000" w:themeColor="text1"/>
          <w:lang w:eastAsia="en-GB"/>
        </w:rPr>
      </w:pPr>
      <w:r w:rsidRPr="6985F67F">
        <w:rPr>
          <w:rFonts w:ascii="Comic Sans MS" w:eastAsia="Times New Roman" w:hAnsi="Comic Sans MS" w:cs="Segoe UI"/>
          <w:lang w:val="en-IE" w:eastAsia="en-GB"/>
        </w:rPr>
        <w:t>In the event that a parent(s)/guardian(s) has exhausted the agreed parental complaints procedures and is still not satisfied, the school must advise the parent(s)/guardian(s) of their right to make a complaint to the </w:t>
      </w:r>
      <w:r w:rsidR="1D09026C" w:rsidRPr="6985F67F">
        <w:rPr>
          <w:rFonts w:ascii="Comic Sans MS" w:eastAsia="Times New Roman" w:hAnsi="Comic Sans MS" w:cs="Segoe UI"/>
          <w:lang w:val="en-IE" w:eastAsia="en-GB"/>
        </w:rPr>
        <w:t xml:space="preserve"> Ombudsman for Children.</w:t>
      </w:r>
      <w:r w:rsidR="1D09026C" w:rsidRPr="6985F67F">
        <w:rPr>
          <w:rFonts w:ascii="Comic Sans MS" w:eastAsia="Times New Roman" w:hAnsi="Comic Sans MS" w:cs="Segoe UI"/>
          <w:lang w:eastAsia="en-GB"/>
        </w:rPr>
        <w:t xml:space="preserve"> </w:t>
      </w:r>
      <w:r w:rsidRPr="6985F67F">
        <w:rPr>
          <w:rFonts w:ascii="Comic Sans MS" w:eastAsia="Times New Roman" w:hAnsi="Comic Sans MS" w:cs="Segoe UI"/>
          <w:lang w:eastAsia="en-GB"/>
        </w:rPr>
        <w:t> </w:t>
      </w:r>
    </w:p>
    <w:p w14:paraId="71CA3204" w14:textId="77777777" w:rsidR="00CA2574" w:rsidRDefault="00CA2574" w:rsidP="6985F67F">
      <w:pPr>
        <w:spacing w:after="0" w:line="240" w:lineRule="auto"/>
        <w:textAlignment w:val="baseline"/>
        <w:rPr>
          <w:rFonts w:ascii="Comic Sans MS" w:eastAsia="Times New Roman" w:hAnsi="Comic Sans MS" w:cs="Segoe UI"/>
          <w:lang w:eastAsia="en-GB"/>
        </w:rPr>
      </w:pPr>
      <w:r w:rsidRPr="6985F67F">
        <w:rPr>
          <w:rFonts w:ascii="Comic Sans MS" w:eastAsia="Times New Roman" w:hAnsi="Comic Sans MS" w:cs="Segoe UI"/>
          <w:lang w:eastAsia="en-GB"/>
        </w:rPr>
        <w:t> </w:t>
      </w:r>
    </w:p>
    <w:p w14:paraId="5DAB6C7B" w14:textId="77777777" w:rsidR="00E407B7" w:rsidRDefault="00E407B7" w:rsidP="00CA2574">
      <w:pPr>
        <w:spacing w:after="0" w:line="240" w:lineRule="auto"/>
        <w:textAlignment w:val="baseline"/>
        <w:rPr>
          <w:rFonts w:ascii="Comic Sans MS" w:eastAsia="Times New Roman" w:hAnsi="Comic Sans MS" w:cs="Segoe UI"/>
          <w:lang w:eastAsia="en-GB"/>
        </w:rPr>
      </w:pPr>
    </w:p>
    <w:p w14:paraId="02EB378F" w14:textId="77777777" w:rsidR="00E407B7" w:rsidRDefault="00E407B7" w:rsidP="00CA2574">
      <w:pPr>
        <w:spacing w:after="0" w:line="240" w:lineRule="auto"/>
        <w:textAlignment w:val="baseline"/>
        <w:rPr>
          <w:rFonts w:ascii="Comic Sans MS" w:eastAsia="Times New Roman" w:hAnsi="Comic Sans MS" w:cs="Segoe UI"/>
          <w:lang w:eastAsia="en-GB"/>
        </w:rPr>
      </w:pPr>
    </w:p>
    <w:p w14:paraId="6A05A809" w14:textId="77777777" w:rsidR="00E407B7" w:rsidRPr="00CA2574" w:rsidRDefault="00E407B7" w:rsidP="00CA2574">
      <w:pPr>
        <w:spacing w:after="0" w:line="240" w:lineRule="auto"/>
        <w:textAlignment w:val="baseline"/>
        <w:rPr>
          <w:rFonts w:ascii="Segoe UI" w:eastAsia="Times New Roman" w:hAnsi="Segoe UI" w:cs="Segoe UI"/>
          <w:sz w:val="18"/>
          <w:szCs w:val="18"/>
          <w:lang w:eastAsia="en-GB"/>
        </w:rPr>
      </w:pPr>
    </w:p>
    <w:p w14:paraId="719F44A9"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u w:val="single"/>
          <w:lang w:val="en-IE" w:eastAsia="en-GB"/>
        </w:rPr>
        <w:lastRenderedPageBreak/>
        <w:t>Recording of bullying behaviour</w:t>
      </w:r>
      <w:r w:rsidRPr="00CA2574">
        <w:rPr>
          <w:rFonts w:ascii="Comic Sans MS" w:eastAsia="Times New Roman" w:hAnsi="Comic Sans MS" w:cs="Segoe UI"/>
          <w:lang w:eastAsia="en-GB"/>
        </w:rPr>
        <w:t> </w:t>
      </w:r>
    </w:p>
    <w:p w14:paraId="6D71D07C"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0739852E"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It is imperative that all recording of bullying incidents must be done in an objective and factual manner.</w:t>
      </w:r>
      <w:r w:rsidRPr="00CA2574">
        <w:rPr>
          <w:rFonts w:ascii="Comic Sans MS" w:eastAsia="Times New Roman" w:hAnsi="Comic Sans MS" w:cs="Segoe UI"/>
          <w:lang w:eastAsia="en-GB"/>
        </w:rPr>
        <w:t> </w:t>
      </w:r>
    </w:p>
    <w:p w14:paraId="64AD8D14"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43586FCE"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The school’s procedures for noting and reporting bullying behaviour are as follows:</w:t>
      </w:r>
      <w:r w:rsidRPr="00CA2574">
        <w:rPr>
          <w:rFonts w:ascii="Comic Sans MS" w:eastAsia="Times New Roman" w:hAnsi="Comic Sans MS" w:cs="Segoe UI"/>
          <w:lang w:eastAsia="en-GB"/>
        </w:rPr>
        <w:t> </w:t>
      </w:r>
    </w:p>
    <w:p w14:paraId="4A586566"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6260FFF3"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lang w:val="en-IE" w:eastAsia="en-GB"/>
        </w:rPr>
        <w:t>       Informal- pre-determination that bullying has occurred</w:t>
      </w:r>
      <w:r w:rsidRPr="00CA2574">
        <w:rPr>
          <w:rFonts w:ascii="Comic Sans MS" w:eastAsia="Times New Roman" w:hAnsi="Comic Sans MS" w:cs="Segoe UI"/>
          <w:lang w:eastAsia="en-GB"/>
        </w:rPr>
        <w:t> </w:t>
      </w:r>
    </w:p>
    <w:p w14:paraId="5D587C91" w14:textId="77777777" w:rsidR="00CA2574" w:rsidRPr="00CA2574" w:rsidRDefault="00CA2574" w:rsidP="00CA2574">
      <w:pPr>
        <w:numPr>
          <w:ilvl w:val="0"/>
          <w:numId w:val="22"/>
        </w:numPr>
        <w:spacing w:after="0" w:line="240" w:lineRule="auto"/>
        <w:ind w:left="39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All staff must keep a written record of any incidents witnessed by them or notified to them. Consideration needs to be given to where the records will be made e.g. class incident book. All incidents must be reported to the relevant teacher</w:t>
      </w:r>
      <w:r w:rsidRPr="00CA2574">
        <w:rPr>
          <w:rFonts w:ascii="Comic Sans MS" w:eastAsia="Times New Roman" w:hAnsi="Comic Sans MS" w:cs="Segoe UI"/>
          <w:lang w:eastAsia="en-GB"/>
        </w:rPr>
        <w:t> </w:t>
      </w:r>
    </w:p>
    <w:p w14:paraId="7CD0C926" w14:textId="77777777" w:rsidR="00CA2574" w:rsidRPr="00CA2574" w:rsidRDefault="00CA2574" w:rsidP="00CA2574">
      <w:pPr>
        <w:numPr>
          <w:ilvl w:val="0"/>
          <w:numId w:val="22"/>
        </w:numPr>
        <w:spacing w:after="0" w:line="240" w:lineRule="auto"/>
        <w:ind w:left="390" w:firstLine="0"/>
        <w:textAlignment w:val="baseline"/>
        <w:rPr>
          <w:rFonts w:ascii="Comic Sans MS" w:eastAsia="Times New Roman" w:hAnsi="Comic Sans MS" w:cs="Segoe UI"/>
          <w:lang w:eastAsia="en-GB"/>
        </w:rPr>
      </w:pPr>
      <w:r w:rsidRPr="00CA2574">
        <w:rPr>
          <w:rFonts w:ascii="Comic Sans MS" w:eastAsia="Times New Roman" w:hAnsi="Comic Sans MS" w:cs="Segoe UI"/>
          <w:color w:val="000000"/>
          <w:lang w:val="en-IE" w:eastAsia="en-GB"/>
        </w:rPr>
        <w:t>While all reports, including anonymous reports of bullying must be investigated and dealt with by the relevant teacher, the relevant teacher must keep a written record of the reports, the actions taken and any discussions with those involved regarding same</w:t>
      </w:r>
      <w:r w:rsidRPr="00CA2574">
        <w:rPr>
          <w:rFonts w:ascii="Comic Sans MS" w:eastAsia="Times New Roman" w:hAnsi="Comic Sans MS" w:cs="Segoe UI"/>
          <w:lang w:eastAsia="en-GB"/>
        </w:rPr>
        <w:t> </w:t>
      </w:r>
    </w:p>
    <w:p w14:paraId="2028F898" w14:textId="77777777" w:rsidR="00CA2574" w:rsidRPr="00CA2574" w:rsidRDefault="00CA2574" w:rsidP="00CA2574">
      <w:pPr>
        <w:numPr>
          <w:ilvl w:val="0"/>
          <w:numId w:val="22"/>
        </w:numPr>
        <w:spacing w:after="0" w:line="240" w:lineRule="auto"/>
        <w:ind w:left="390" w:firstLine="0"/>
        <w:textAlignment w:val="baseline"/>
        <w:rPr>
          <w:rFonts w:ascii="Comic Sans MS" w:eastAsia="Times New Roman" w:hAnsi="Comic Sans MS" w:cs="Segoe UI"/>
          <w:lang w:eastAsia="en-GB"/>
        </w:rPr>
      </w:pPr>
      <w:r w:rsidRPr="00CA2574">
        <w:rPr>
          <w:rFonts w:ascii="Comic Sans MS" w:eastAsia="Times New Roman" w:hAnsi="Comic Sans MS" w:cs="Segoe UI"/>
          <w:color w:val="000000"/>
          <w:lang w:val="en-IE" w:eastAsia="en-GB"/>
        </w:rPr>
        <w:t>The relevant teacher must inform the principal of all incidents being investigated.</w:t>
      </w:r>
      <w:r w:rsidRPr="00CA2574">
        <w:rPr>
          <w:rFonts w:ascii="Comic Sans MS" w:eastAsia="Times New Roman" w:hAnsi="Comic Sans MS" w:cs="Segoe UI"/>
          <w:lang w:eastAsia="en-GB"/>
        </w:rPr>
        <w:t> </w:t>
      </w:r>
    </w:p>
    <w:p w14:paraId="1721E545"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45ED12DC"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lang w:val="en-IE" w:eastAsia="en-GB"/>
        </w:rPr>
        <w:t>Formal Stage 1-determination that bullying has occurred</w:t>
      </w:r>
      <w:r w:rsidRPr="00CA2574">
        <w:rPr>
          <w:rFonts w:ascii="Comic Sans MS" w:eastAsia="Times New Roman" w:hAnsi="Comic Sans MS" w:cs="Segoe UI"/>
          <w:lang w:eastAsia="en-GB"/>
        </w:rPr>
        <w:t> </w:t>
      </w:r>
    </w:p>
    <w:p w14:paraId="3DD1135A"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38D9998B" w14:textId="77777777" w:rsidR="00CA2574" w:rsidRPr="00CA2574" w:rsidRDefault="00CA2574" w:rsidP="00CA2574">
      <w:pPr>
        <w:numPr>
          <w:ilvl w:val="0"/>
          <w:numId w:val="23"/>
        </w:numPr>
        <w:spacing w:after="0" w:line="240" w:lineRule="auto"/>
        <w:ind w:left="39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If it is established by the relevant teacher that bullying has occurred, the relevant teacher must keep appropriate written records which will assist his/her efforts to resolve the issues and restore, as far as is practicable, the relationships of the parties involved. </w:t>
      </w:r>
      <w:r w:rsidRPr="00CA2574">
        <w:rPr>
          <w:rFonts w:ascii="Comic Sans MS" w:eastAsia="Times New Roman" w:hAnsi="Comic Sans MS" w:cs="Segoe UI"/>
          <w:lang w:eastAsia="en-GB"/>
        </w:rPr>
        <w:t> </w:t>
      </w:r>
    </w:p>
    <w:p w14:paraId="6A30A3F4" w14:textId="77777777" w:rsidR="00CA2574" w:rsidRPr="00CA2574" w:rsidRDefault="00CA2574" w:rsidP="00CA2574">
      <w:pPr>
        <w:numPr>
          <w:ilvl w:val="0"/>
          <w:numId w:val="23"/>
        </w:numPr>
        <w:spacing w:after="0" w:line="240" w:lineRule="auto"/>
        <w:ind w:left="39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The school in consultation with the relevant teacher/s should develop a protocol for the storage of all records retained by the relevant teacher.</w:t>
      </w:r>
      <w:r w:rsidRPr="00CA2574">
        <w:rPr>
          <w:rFonts w:ascii="Comic Sans MS" w:eastAsia="Times New Roman" w:hAnsi="Comic Sans MS" w:cs="Segoe UI"/>
          <w:lang w:eastAsia="en-GB"/>
        </w:rPr>
        <w:t> </w:t>
      </w:r>
    </w:p>
    <w:p w14:paraId="0236E82D"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2009B0E8"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lang w:val="en-IE" w:eastAsia="en-GB"/>
        </w:rPr>
        <w:t>Formal Stage 2-Appendix 3 (From DES Procedures)</w:t>
      </w:r>
      <w:r w:rsidRPr="00CA2574">
        <w:rPr>
          <w:rFonts w:ascii="Comic Sans MS" w:eastAsia="Times New Roman" w:hAnsi="Comic Sans MS" w:cs="Segoe UI"/>
          <w:lang w:eastAsia="en-GB"/>
        </w:rPr>
        <w:t> </w:t>
      </w:r>
    </w:p>
    <w:p w14:paraId="7ADA28FF" w14:textId="77777777" w:rsidR="00CA2574" w:rsidRPr="00CA2574" w:rsidRDefault="00CA2574" w:rsidP="00CA2574">
      <w:pPr>
        <w:spacing w:after="0" w:line="240" w:lineRule="auto"/>
        <w:textAlignment w:val="baseline"/>
        <w:rPr>
          <w:rFonts w:ascii="Segoe UI" w:eastAsia="Times New Roman" w:hAnsi="Segoe UI" w:cs="Segoe UI"/>
          <w:color w:val="000000"/>
          <w:sz w:val="18"/>
          <w:szCs w:val="18"/>
          <w:lang w:eastAsia="en-GB"/>
        </w:rPr>
      </w:pPr>
      <w:r w:rsidRPr="00CA2574">
        <w:rPr>
          <w:rFonts w:ascii="Comic Sans MS" w:eastAsia="Times New Roman" w:hAnsi="Comic Sans MS" w:cs="Segoe UI"/>
          <w:color w:val="000000"/>
          <w:lang w:eastAsia="en-GB"/>
        </w:rPr>
        <w:t> </w:t>
      </w:r>
    </w:p>
    <w:p w14:paraId="2231D13B" w14:textId="77777777" w:rsidR="00CA2574" w:rsidRPr="00CA2574" w:rsidRDefault="00CA2574" w:rsidP="00CA2574">
      <w:pPr>
        <w:spacing w:after="0" w:line="240" w:lineRule="auto"/>
        <w:textAlignment w:val="baseline"/>
        <w:rPr>
          <w:rFonts w:ascii="Segoe UI" w:eastAsia="Times New Roman" w:hAnsi="Segoe UI" w:cs="Segoe UI"/>
          <w:color w:val="000000"/>
          <w:sz w:val="18"/>
          <w:szCs w:val="18"/>
          <w:lang w:eastAsia="en-GB"/>
        </w:rPr>
      </w:pPr>
      <w:r w:rsidRPr="00CA2574">
        <w:rPr>
          <w:rFonts w:ascii="Comic Sans MS" w:eastAsia="Times New Roman" w:hAnsi="Comic Sans MS" w:cs="Segoe UI"/>
          <w:color w:val="000000"/>
          <w:lang w:val="en-IE" w:eastAsia="en-GB"/>
        </w:rPr>
        <w:t>The relevant teacher must use the recording template at </w:t>
      </w:r>
      <w:r w:rsidRPr="00CA2574">
        <w:rPr>
          <w:rFonts w:ascii="Comic Sans MS" w:eastAsia="Times New Roman" w:hAnsi="Comic Sans MS" w:cs="Segoe UI"/>
          <w:b/>
          <w:bCs/>
          <w:color w:val="000000"/>
          <w:lang w:val="en-IE" w:eastAsia="en-GB"/>
        </w:rPr>
        <w:t>Appendix 3 </w:t>
      </w:r>
      <w:r w:rsidRPr="00CA2574">
        <w:rPr>
          <w:rFonts w:ascii="Comic Sans MS" w:eastAsia="Times New Roman" w:hAnsi="Comic Sans MS" w:cs="Segoe UI"/>
          <w:color w:val="000000"/>
          <w:lang w:val="en-IE" w:eastAsia="en-GB"/>
        </w:rPr>
        <w:t>to record the bullying behaviour in the following circumstances: </w:t>
      </w:r>
      <w:r w:rsidRPr="00CA2574">
        <w:rPr>
          <w:rFonts w:ascii="Comic Sans MS" w:eastAsia="Times New Roman" w:hAnsi="Comic Sans MS" w:cs="Segoe UI"/>
          <w:color w:val="000000"/>
          <w:lang w:eastAsia="en-GB"/>
        </w:rPr>
        <w:t> </w:t>
      </w:r>
    </w:p>
    <w:p w14:paraId="12673AC1" w14:textId="77777777" w:rsidR="00CA2574" w:rsidRPr="00CA2574" w:rsidRDefault="00CA2574" w:rsidP="00CA2574">
      <w:pPr>
        <w:spacing w:after="0" w:line="240" w:lineRule="auto"/>
        <w:textAlignment w:val="baseline"/>
        <w:rPr>
          <w:rFonts w:ascii="Segoe UI" w:eastAsia="Times New Roman" w:hAnsi="Segoe UI" w:cs="Segoe UI"/>
          <w:color w:val="000000"/>
          <w:sz w:val="18"/>
          <w:szCs w:val="18"/>
          <w:lang w:eastAsia="en-GB"/>
        </w:rPr>
      </w:pPr>
      <w:r w:rsidRPr="00CA2574">
        <w:rPr>
          <w:rFonts w:ascii="Comic Sans MS" w:eastAsia="Times New Roman" w:hAnsi="Comic Sans MS" w:cs="Segoe UI"/>
          <w:color w:val="000000"/>
          <w:lang w:eastAsia="en-GB"/>
        </w:rPr>
        <w:t> </w:t>
      </w:r>
    </w:p>
    <w:p w14:paraId="639E7780"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color w:val="000000"/>
          <w:lang w:val="en-IE" w:eastAsia="en-GB"/>
        </w:rPr>
        <w:t> a) in cases where he/she considers that the bullying behaviour has not been adequately and appropriately addressed within 20 school days after he/she has determined that bullying behaviour occurred; and </w:t>
      </w:r>
      <w:r w:rsidRPr="00CA2574">
        <w:rPr>
          <w:rFonts w:ascii="Comic Sans MS" w:eastAsia="Times New Roman" w:hAnsi="Comic Sans MS" w:cs="Segoe UI"/>
          <w:lang w:eastAsia="en-GB"/>
        </w:rPr>
        <w:t> </w:t>
      </w:r>
    </w:p>
    <w:p w14:paraId="2197F137"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color w:val="000000"/>
          <w:lang w:val="en-IE" w:eastAsia="en-GB"/>
        </w:rPr>
        <w:t>b) Where the school has decided as part of its anti-bullying policy that in certain circumstances bullying behaviour must be recorded and reported immediately to the Principal or Deputy Principal as applicable. </w:t>
      </w:r>
      <w:r w:rsidRPr="00CA2574">
        <w:rPr>
          <w:rFonts w:ascii="Comic Sans MS" w:eastAsia="Times New Roman" w:hAnsi="Comic Sans MS" w:cs="Segoe UI"/>
          <w:lang w:eastAsia="en-GB"/>
        </w:rPr>
        <w:t> </w:t>
      </w:r>
    </w:p>
    <w:p w14:paraId="460C1F3B" w14:textId="1C1AB4A2"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6985F67F">
        <w:rPr>
          <w:rFonts w:ascii="Comic Sans MS" w:eastAsia="Times New Roman" w:hAnsi="Comic Sans MS" w:cs="Segoe UI"/>
          <w:lang w:eastAsia="en-GB"/>
        </w:rPr>
        <w:t> </w:t>
      </w:r>
    </w:p>
    <w:p w14:paraId="2C6BD880"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4601D282"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When the recording template is used, it must be retained by the relevant teacher in question and a copy maintained by the principal. Due consideration needs to be given to where these records are kept, who has access to them, and how long they will be retained. Decisions around record keeping should be noted in this policy.</w:t>
      </w:r>
      <w:r w:rsidRPr="00CA2574">
        <w:rPr>
          <w:rFonts w:ascii="Comic Sans MS" w:eastAsia="Times New Roman" w:hAnsi="Comic Sans MS" w:cs="Segoe UI"/>
          <w:lang w:eastAsia="en-GB"/>
        </w:rPr>
        <w:t> </w:t>
      </w:r>
    </w:p>
    <w:p w14:paraId="5561E1DE"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335261FC"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lang w:val="en-IE" w:eastAsia="en-GB"/>
        </w:rPr>
        <w:lastRenderedPageBreak/>
        <w:t>Established intervention strategies</w:t>
      </w:r>
      <w:r w:rsidRPr="00CA2574">
        <w:rPr>
          <w:rFonts w:ascii="Comic Sans MS" w:eastAsia="Times New Roman" w:hAnsi="Comic Sans MS" w:cs="Segoe UI"/>
          <w:lang w:eastAsia="en-GB"/>
        </w:rPr>
        <w:t> </w:t>
      </w:r>
    </w:p>
    <w:p w14:paraId="23AB57E9" w14:textId="77777777" w:rsidR="00CA2574" w:rsidRPr="00CA2574" w:rsidRDefault="00CA2574" w:rsidP="00CA2574">
      <w:pPr>
        <w:numPr>
          <w:ilvl w:val="0"/>
          <w:numId w:val="24"/>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Teacher interviews with all pupils</w:t>
      </w:r>
      <w:r w:rsidRPr="00CA2574">
        <w:rPr>
          <w:rFonts w:ascii="Comic Sans MS" w:eastAsia="Times New Roman" w:hAnsi="Comic Sans MS" w:cs="Segoe UI"/>
          <w:lang w:eastAsia="en-GB"/>
        </w:rPr>
        <w:t> </w:t>
      </w:r>
    </w:p>
    <w:p w14:paraId="3C95FDF7" w14:textId="77777777" w:rsidR="00CA2574" w:rsidRPr="00CA2574" w:rsidRDefault="00CA2574" w:rsidP="00CA2574">
      <w:pPr>
        <w:numPr>
          <w:ilvl w:val="0"/>
          <w:numId w:val="24"/>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Negotiating agreements between pupils and following these up by monitoring progress. This can be on an informal basis or implemented through a more structured mediation process</w:t>
      </w:r>
      <w:r w:rsidRPr="00CA2574">
        <w:rPr>
          <w:rFonts w:ascii="Comic Sans MS" w:eastAsia="Times New Roman" w:hAnsi="Comic Sans MS" w:cs="Segoe UI"/>
          <w:lang w:eastAsia="en-GB"/>
        </w:rPr>
        <w:t> </w:t>
      </w:r>
    </w:p>
    <w:p w14:paraId="56779038" w14:textId="77777777" w:rsidR="00CA2574" w:rsidRPr="00CA2574" w:rsidRDefault="00CA2574" w:rsidP="00CA2574">
      <w:pPr>
        <w:numPr>
          <w:ilvl w:val="0"/>
          <w:numId w:val="24"/>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Working with parent(s)/guardian(s)s to support school interventions</w:t>
      </w:r>
      <w:r w:rsidRPr="00CA2574">
        <w:rPr>
          <w:rFonts w:ascii="Comic Sans MS" w:eastAsia="Times New Roman" w:hAnsi="Comic Sans MS" w:cs="Segoe UI"/>
          <w:lang w:eastAsia="en-GB"/>
        </w:rPr>
        <w:t> </w:t>
      </w:r>
    </w:p>
    <w:p w14:paraId="68A2DCF2" w14:textId="77777777" w:rsidR="00CA2574" w:rsidRPr="00CA2574" w:rsidRDefault="00CA2574" w:rsidP="00CA2574">
      <w:pPr>
        <w:numPr>
          <w:ilvl w:val="0"/>
          <w:numId w:val="24"/>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No Blame Approach</w:t>
      </w:r>
      <w:r w:rsidRPr="00CA2574">
        <w:rPr>
          <w:rFonts w:ascii="Comic Sans MS" w:eastAsia="Times New Roman" w:hAnsi="Comic Sans MS" w:cs="Segoe UI"/>
          <w:lang w:eastAsia="en-GB"/>
        </w:rPr>
        <w:t> </w:t>
      </w:r>
    </w:p>
    <w:p w14:paraId="1A1F8070" w14:textId="77777777" w:rsidR="00CA2574" w:rsidRPr="00CA2574" w:rsidRDefault="00CA2574" w:rsidP="00CA2574">
      <w:pPr>
        <w:numPr>
          <w:ilvl w:val="0"/>
          <w:numId w:val="24"/>
        </w:numPr>
        <w:spacing w:after="0" w:line="240" w:lineRule="auto"/>
        <w:ind w:left="360"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Circle Time</w:t>
      </w:r>
      <w:r w:rsidRPr="00CA2574">
        <w:rPr>
          <w:rFonts w:ascii="Comic Sans MS" w:eastAsia="Times New Roman" w:hAnsi="Comic Sans MS" w:cs="Segoe UI"/>
          <w:lang w:eastAsia="en-GB"/>
        </w:rPr>
        <w:t> </w:t>
      </w:r>
    </w:p>
    <w:p w14:paraId="48D3F40D"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08F49CC0"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7. The school’s programme of support for working with pupils affected by bullying is as follows:</w:t>
      </w:r>
      <w:r w:rsidRPr="00CA2574">
        <w:rPr>
          <w:rFonts w:ascii="Comic Sans MS" w:eastAsia="Times New Roman" w:hAnsi="Comic Sans MS" w:cs="Segoe UI"/>
          <w:lang w:eastAsia="en-GB"/>
        </w:rPr>
        <w:t> </w:t>
      </w:r>
    </w:p>
    <w:p w14:paraId="5BE3047F"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(see Section 6.8.16 of the Anti-Bullying Procedures for Primary and Post-Primary Schools) </w:t>
      </w:r>
      <w:r w:rsidRPr="00CA2574">
        <w:rPr>
          <w:rFonts w:ascii="Comic Sans MS" w:eastAsia="Times New Roman" w:hAnsi="Comic Sans MS" w:cs="Segoe UI"/>
          <w:lang w:eastAsia="en-GB"/>
        </w:rPr>
        <w:t> </w:t>
      </w:r>
    </w:p>
    <w:p w14:paraId="222CCC41"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7BFC34AB"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3323124E" w14:textId="77777777" w:rsidR="00CA2574" w:rsidRPr="00CA2574" w:rsidRDefault="00CA2574" w:rsidP="00CA2574">
      <w:pPr>
        <w:numPr>
          <w:ilvl w:val="0"/>
          <w:numId w:val="25"/>
        </w:numPr>
        <w:spacing w:after="0" w:line="240" w:lineRule="auto"/>
        <w:ind w:left="405"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All in-school supports and opportunities will be provided for the pupils affected by bullying to participate in activities designed to raise their self-esteem, to develop friendships and social skills and build resilience e.g.  </w:t>
      </w:r>
      <w:r w:rsidRPr="00CA2574">
        <w:rPr>
          <w:rFonts w:ascii="Comic Sans MS" w:eastAsia="Times New Roman" w:hAnsi="Comic Sans MS" w:cs="Segoe UI"/>
          <w:lang w:eastAsia="en-GB"/>
        </w:rPr>
        <w:t> </w:t>
      </w:r>
    </w:p>
    <w:p w14:paraId="7F931CF5" w14:textId="77777777" w:rsidR="00CA2574" w:rsidRPr="00CA2574" w:rsidRDefault="00CA2574" w:rsidP="00CA2574">
      <w:pPr>
        <w:spacing w:after="0" w:line="240" w:lineRule="auto"/>
        <w:ind w:left="765"/>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         - Pastoral care system</w:t>
      </w:r>
      <w:r w:rsidRPr="00CA2574">
        <w:rPr>
          <w:rFonts w:ascii="Comic Sans MS" w:eastAsia="Times New Roman" w:hAnsi="Comic Sans MS" w:cs="Segoe UI"/>
          <w:lang w:eastAsia="en-GB"/>
        </w:rPr>
        <w:t> </w:t>
      </w:r>
    </w:p>
    <w:p w14:paraId="7422F9D2" w14:textId="77777777" w:rsidR="00CA2574" w:rsidRPr="00CA2574" w:rsidRDefault="00CA2574" w:rsidP="00CA2574">
      <w:pPr>
        <w:spacing w:after="0" w:line="240" w:lineRule="auto"/>
        <w:ind w:left="765"/>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         - Buddy / Peer mentoring system</w:t>
      </w:r>
      <w:r w:rsidRPr="00CA2574">
        <w:rPr>
          <w:rFonts w:ascii="Comic Sans MS" w:eastAsia="Times New Roman" w:hAnsi="Comic Sans MS" w:cs="Segoe UI"/>
          <w:lang w:eastAsia="en-GB"/>
        </w:rPr>
        <w:t> </w:t>
      </w:r>
    </w:p>
    <w:p w14:paraId="0926E11B" w14:textId="77777777" w:rsidR="00CA2574" w:rsidRPr="00CA2574" w:rsidRDefault="00CA2574" w:rsidP="00CA2574">
      <w:pPr>
        <w:spacing w:after="0" w:line="240" w:lineRule="auto"/>
        <w:ind w:left="45"/>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                        - Group work such as circle time </w:t>
      </w:r>
      <w:r w:rsidRPr="00CA2574">
        <w:rPr>
          <w:rFonts w:ascii="Comic Sans MS" w:eastAsia="Times New Roman" w:hAnsi="Comic Sans MS" w:cs="Segoe UI"/>
          <w:lang w:eastAsia="en-GB"/>
        </w:rPr>
        <w:t> </w:t>
      </w:r>
    </w:p>
    <w:p w14:paraId="2CA4ECA7" w14:textId="77777777" w:rsidR="00CA2574" w:rsidRPr="00CA2574" w:rsidRDefault="00CA2574" w:rsidP="00CA2574">
      <w:pPr>
        <w:spacing w:after="0" w:line="240" w:lineRule="auto"/>
        <w:ind w:left="45"/>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27183BF2" w14:textId="77777777" w:rsidR="00CA2574" w:rsidRPr="00CA2574" w:rsidRDefault="00CA2574" w:rsidP="00CA2574">
      <w:pPr>
        <w:numPr>
          <w:ilvl w:val="0"/>
          <w:numId w:val="26"/>
        </w:numPr>
        <w:spacing w:after="0" w:line="240" w:lineRule="auto"/>
        <w:ind w:left="405"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If pupils require counselling of further supports the school will endeavour to liaise with the appropriate agencies to organise same. This may be for the pupil affected by bullying or involved in the bullying behaviour. </w:t>
      </w:r>
      <w:r w:rsidRPr="00CA2574">
        <w:rPr>
          <w:rFonts w:ascii="Comic Sans MS" w:eastAsia="Times New Roman" w:hAnsi="Comic Sans MS" w:cs="Segoe UI"/>
          <w:lang w:eastAsia="en-GB"/>
        </w:rPr>
        <w:t> </w:t>
      </w:r>
    </w:p>
    <w:p w14:paraId="3AF1B0A2" w14:textId="77777777" w:rsidR="00CA2574" w:rsidRPr="00CA2574" w:rsidRDefault="00CA2574" w:rsidP="00CA2574">
      <w:pPr>
        <w:numPr>
          <w:ilvl w:val="0"/>
          <w:numId w:val="26"/>
        </w:numPr>
        <w:spacing w:after="0" w:line="240" w:lineRule="auto"/>
        <w:ind w:left="405" w:firstLine="0"/>
        <w:textAlignment w:val="baseline"/>
        <w:rPr>
          <w:rFonts w:ascii="Comic Sans MS" w:eastAsia="Times New Roman" w:hAnsi="Comic Sans MS" w:cs="Segoe UI"/>
          <w:lang w:eastAsia="en-GB"/>
        </w:rPr>
      </w:pPr>
      <w:r w:rsidRPr="00CA2574">
        <w:rPr>
          <w:rFonts w:ascii="Comic Sans MS" w:eastAsia="Times New Roman" w:hAnsi="Comic Sans MS" w:cs="Segoe UI"/>
          <w:lang w:val="en-IE" w:eastAsia="en-GB"/>
        </w:rPr>
        <w:t>Pupils should understand that there are no innocent bystanders and that all incidents of bullying behaviour must be reported to a teacher. </w:t>
      </w:r>
      <w:r w:rsidRPr="00CA2574">
        <w:rPr>
          <w:rFonts w:ascii="Comic Sans MS" w:eastAsia="Times New Roman" w:hAnsi="Comic Sans MS" w:cs="Segoe UI"/>
          <w:lang w:eastAsia="en-GB"/>
        </w:rPr>
        <w:t> </w:t>
      </w:r>
    </w:p>
    <w:p w14:paraId="157D6B25" w14:textId="77777777" w:rsidR="00CA2574" w:rsidRPr="00CA2574" w:rsidRDefault="00CA2574" w:rsidP="00CA2574">
      <w:pPr>
        <w:spacing w:after="0" w:line="240" w:lineRule="auto"/>
        <w:jc w:val="center"/>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28135359"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8. Supervision and Monitoring of Pupils </w:t>
      </w:r>
      <w:r w:rsidRPr="00CA2574">
        <w:rPr>
          <w:rFonts w:ascii="Comic Sans MS" w:eastAsia="Times New Roman" w:hAnsi="Comic Sans MS" w:cs="Segoe UI"/>
          <w:lang w:eastAsia="en-GB"/>
        </w:rPr>
        <w:t> </w:t>
      </w:r>
    </w:p>
    <w:p w14:paraId="6A87870A"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The Board of Management confirms that appropriate supervision and monitoring policies and </w:t>
      </w:r>
      <w:r w:rsidRPr="00CA2574">
        <w:rPr>
          <w:rFonts w:ascii="Comic Sans MS" w:eastAsia="Times New Roman" w:hAnsi="Comic Sans MS" w:cs="Segoe UI"/>
          <w:lang w:eastAsia="en-GB"/>
        </w:rPr>
        <w:t> </w:t>
      </w:r>
    </w:p>
    <w:p w14:paraId="1B579EBB"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Practices are in place to both prevent and deal with bullying behaviour and to facilitate early intervention where possible.</w:t>
      </w:r>
      <w:r w:rsidRPr="00CA2574">
        <w:rPr>
          <w:rFonts w:ascii="Comic Sans MS" w:eastAsia="Times New Roman" w:hAnsi="Comic Sans MS" w:cs="Segoe UI"/>
          <w:lang w:eastAsia="en-GB"/>
        </w:rPr>
        <w:t> </w:t>
      </w:r>
    </w:p>
    <w:p w14:paraId="79E427E6"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566C1BCE"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2B9838CF"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9. Prevention of Harassment </w:t>
      </w:r>
      <w:r w:rsidRPr="00CA2574">
        <w:rPr>
          <w:rFonts w:ascii="Comic Sans MS" w:eastAsia="Times New Roman" w:hAnsi="Comic Sans MS" w:cs="Segoe UI"/>
          <w:lang w:eastAsia="en-GB"/>
        </w:rPr>
        <w:t> </w:t>
      </w:r>
    </w:p>
    <w:p w14:paraId="1DB36F4A"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30982E96"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The Board of Management confirms that the school will, in accordance with its obligations under equality legislation, take all such steps that are reasonably practicable to prevent the sexual harassment of pupils or staff or the harassment of pupils or staff on any of the nine  grounds specified i.e. gender including transgender, civil status, family status, sexual  orientation, religion, age, disability, race and membership of the Traveller community. </w:t>
      </w:r>
      <w:r w:rsidRPr="00CA2574">
        <w:rPr>
          <w:rFonts w:ascii="Comic Sans MS" w:eastAsia="Times New Roman" w:hAnsi="Comic Sans MS" w:cs="Segoe UI"/>
          <w:lang w:eastAsia="en-GB"/>
        </w:rPr>
        <w:t> </w:t>
      </w:r>
    </w:p>
    <w:p w14:paraId="28D17827"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44E55415"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10. Adult Bullying</w:t>
      </w:r>
      <w:r w:rsidRPr="00CA2574">
        <w:rPr>
          <w:rFonts w:ascii="Comic Sans MS" w:eastAsia="Times New Roman" w:hAnsi="Comic Sans MS" w:cs="Segoe UI"/>
          <w:lang w:eastAsia="en-GB"/>
        </w:rPr>
        <w:t> </w:t>
      </w:r>
    </w:p>
    <w:p w14:paraId="5D86C630"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lastRenderedPageBreak/>
        <w:t> </w:t>
      </w:r>
    </w:p>
    <w:p w14:paraId="5380F020"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58D9CBF2" w14:textId="486AFED0"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6985F67F">
        <w:rPr>
          <w:rFonts w:ascii="Comic Sans MS" w:eastAsia="Times New Roman" w:hAnsi="Comic Sans MS" w:cs="Segoe UI"/>
          <w:lang w:val="en-IE" w:eastAsia="en-GB"/>
        </w:rPr>
        <w:t xml:space="preserve">This policy was </w:t>
      </w:r>
      <w:r w:rsidR="6D9FE7EB" w:rsidRPr="6985F67F">
        <w:rPr>
          <w:rFonts w:ascii="Comic Sans MS" w:eastAsia="Times New Roman" w:hAnsi="Comic Sans MS" w:cs="Segoe UI"/>
          <w:lang w:val="en-IE" w:eastAsia="en-GB"/>
        </w:rPr>
        <w:t xml:space="preserve">reviewed and </w:t>
      </w:r>
      <w:r w:rsidRPr="6985F67F">
        <w:rPr>
          <w:rFonts w:ascii="Comic Sans MS" w:eastAsia="Times New Roman" w:hAnsi="Comic Sans MS" w:cs="Segoe UI"/>
          <w:lang w:val="en-IE" w:eastAsia="en-GB"/>
        </w:rPr>
        <w:t xml:space="preserve">adopted by the Board of Management in </w:t>
      </w:r>
      <w:r w:rsidR="2284EE97" w:rsidRPr="6985F67F">
        <w:rPr>
          <w:rFonts w:ascii="Comic Sans MS" w:eastAsia="Times New Roman" w:hAnsi="Comic Sans MS" w:cs="Segoe UI"/>
          <w:lang w:val="en-IE" w:eastAsia="en-GB"/>
        </w:rPr>
        <w:t>4</w:t>
      </w:r>
      <w:r w:rsidR="2284EE97" w:rsidRPr="6985F67F">
        <w:rPr>
          <w:rFonts w:ascii="Comic Sans MS" w:eastAsia="Times New Roman" w:hAnsi="Comic Sans MS" w:cs="Segoe UI"/>
          <w:vertAlign w:val="superscript"/>
          <w:lang w:val="en-IE" w:eastAsia="en-GB"/>
        </w:rPr>
        <w:t>th</w:t>
      </w:r>
      <w:r w:rsidR="2284EE97" w:rsidRPr="6985F67F">
        <w:rPr>
          <w:rFonts w:ascii="Comic Sans MS" w:eastAsia="Times New Roman" w:hAnsi="Comic Sans MS" w:cs="Segoe UI"/>
          <w:lang w:val="en-IE" w:eastAsia="en-GB"/>
        </w:rPr>
        <w:t xml:space="preserve"> June 2019</w:t>
      </w:r>
      <w:r w:rsidRPr="6985F67F">
        <w:rPr>
          <w:rFonts w:ascii="Comic Sans MS" w:eastAsia="Times New Roman" w:hAnsi="Comic Sans MS" w:cs="Segoe UI"/>
          <w:lang w:val="en-IE" w:eastAsia="en-GB"/>
        </w:rPr>
        <w:t>.</w:t>
      </w:r>
      <w:r w:rsidRPr="6985F67F">
        <w:rPr>
          <w:rFonts w:ascii="Comic Sans MS" w:eastAsia="Times New Roman" w:hAnsi="Comic Sans MS" w:cs="Segoe UI"/>
          <w:lang w:eastAsia="en-GB"/>
        </w:rPr>
        <w:t> </w:t>
      </w:r>
    </w:p>
    <w:p w14:paraId="3F8C8A50"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49D6467C" w14:textId="3A2FF7B1"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6985F67F">
        <w:rPr>
          <w:rFonts w:ascii="Comic Sans MS" w:eastAsia="Times New Roman" w:hAnsi="Comic Sans MS" w:cs="Segoe UI"/>
          <w:lang w:val="en-IE" w:eastAsia="en-GB"/>
        </w:rPr>
        <w:t>This policy has been made available to school personnel, published on the school website, is readily accessible to parents and pupils on request</w:t>
      </w:r>
      <w:r w:rsidR="36EF6AB5" w:rsidRPr="6985F67F">
        <w:rPr>
          <w:rFonts w:ascii="Comic Sans MS" w:eastAsia="Times New Roman" w:hAnsi="Comic Sans MS" w:cs="Segoe UI"/>
          <w:lang w:val="en-IE" w:eastAsia="en-GB"/>
        </w:rPr>
        <w:t>.</w:t>
      </w:r>
      <w:r w:rsidRPr="6985F67F">
        <w:rPr>
          <w:rFonts w:ascii="Comic Sans MS" w:eastAsia="Times New Roman" w:hAnsi="Comic Sans MS" w:cs="Segoe UI"/>
          <w:lang w:val="en-IE" w:eastAsia="en-GB"/>
        </w:rPr>
        <w:t>  A copy of this policy will be made available to the Department and the patron if requested. </w:t>
      </w:r>
      <w:r w:rsidRPr="6985F67F">
        <w:rPr>
          <w:rFonts w:ascii="Comic Sans MS" w:eastAsia="Times New Roman" w:hAnsi="Comic Sans MS" w:cs="Segoe UI"/>
          <w:lang w:eastAsia="en-GB"/>
        </w:rPr>
        <w:t> </w:t>
      </w:r>
    </w:p>
    <w:p w14:paraId="3CEEED34"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703E8A41"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This policy and its implementation will be reviewed by the Board of Management once in every school year. </w:t>
      </w:r>
      <w:r w:rsidRPr="00CA2574">
        <w:rPr>
          <w:rFonts w:ascii="Comic Sans MS" w:eastAsia="Times New Roman" w:hAnsi="Comic Sans MS" w:cs="Segoe UI"/>
          <w:lang w:eastAsia="en-GB"/>
        </w:rPr>
        <w:t> </w:t>
      </w:r>
    </w:p>
    <w:p w14:paraId="42F19EF9"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4D855984"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65EB869C"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lang w:val="en-IE" w:eastAsia="en-GB"/>
        </w:rPr>
        <w:t>Signed on behalf of the Board of Management:</w:t>
      </w:r>
      <w:r w:rsidRPr="00CA2574">
        <w:rPr>
          <w:rFonts w:ascii="Comic Sans MS" w:eastAsia="Times New Roman" w:hAnsi="Comic Sans MS" w:cs="Segoe UI"/>
          <w:lang w:val="en-IE" w:eastAsia="en-GB"/>
        </w:rPr>
        <w:t> </w:t>
      </w:r>
      <w:r w:rsidRPr="00CA2574">
        <w:rPr>
          <w:rFonts w:ascii="Comic Sans MS" w:eastAsia="Times New Roman" w:hAnsi="Comic Sans MS" w:cs="Segoe UI"/>
          <w:lang w:eastAsia="en-GB"/>
        </w:rPr>
        <w:t> </w:t>
      </w:r>
    </w:p>
    <w:p w14:paraId="4D17554C"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624510DF" w14:textId="26685044"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lang w:eastAsia="en-GB"/>
        </w:rPr>
        <w:t>Chairman:   </w:t>
      </w:r>
      <w:r w:rsidR="04948A25" w:rsidRPr="00CA2574">
        <w:rPr>
          <w:rFonts w:ascii="Comic Sans MS" w:eastAsia="Times New Roman" w:hAnsi="Comic Sans MS" w:cs="Segoe UI"/>
          <w:b/>
          <w:bCs/>
          <w:lang w:eastAsia="en-GB"/>
        </w:rPr>
        <w:t>Jimmy O’Connor</w:t>
      </w:r>
      <w:r w:rsidR="51C3631E" w:rsidRPr="00CA2574">
        <w:rPr>
          <w:rFonts w:ascii="Comic Sans MS" w:eastAsia="Times New Roman" w:hAnsi="Comic Sans MS" w:cs="Segoe UI"/>
          <w:b/>
          <w:bCs/>
          <w:lang w:eastAsia="en-GB"/>
        </w:rPr>
        <w:t xml:space="preserve">      </w:t>
      </w:r>
      <w:r w:rsidR="00E407B7">
        <w:rPr>
          <w:rFonts w:ascii="Comic Sans MS" w:eastAsia="Times New Roman" w:hAnsi="Comic Sans MS" w:cs="Segoe UI"/>
          <w:b/>
          <w:bCs/>
          <w:lang w:eastAsia="en-GB"/>
        </w:rPr>
        <w:tab/>
      </w:r>
      <w:r w:rsidR="00E407B7">
        <w:rPr>
          <w:rFonts w:ascii="Comic Sans MS" w:eastAsia="Times New Roman" w:hAnsi="Comic Sans MS" w:cs="Segoe UI"/>
          <w:b/>
          <w:bCs/>
          <w:lang w:eastAsia="en-GB"/>
        </w:rPr>
        <w:tab/>
      </w:r>
      <w:r w:rsidRPr="00CA2574">
        <w:rPr>
          <w:rFonts w:ascii="Comic Sans MS" w:eastAsia="Times New Roman" w:hAnsi="Comic Sans MS" w:cs="Segoe UI"/>
          <w:b/>
          <w:bCs/>
          <w:lang w:eastAsia="en-GB"/>
        </w:rPr>
        <w:t>Date:</w:t>
      </w:r>
      <w:r w:rsidR="0E7AA6ED" w:rsidRPr="00CA2574">
        <w:rPr>
          <w:rFonts w:ascii="Comic Sans MS" w:eastAsia="Times New Roman" w:hAnsi="Comic Sans MS" w:cs="Segoe UI"/>
          <w:b/>
          <w:bCs/>
          <w:lang w:eastAsia="en-GB"/>
        </w:rPr>
        <w:t xml:space="preserve"> June 4</w:t>
      </w:r>
      <w:r w:rsidR="0E7AA6ED" w:rsidRPr="6985F67F">
        <w:rPr>
          <w:rFonts w:ascii="Comic Sans MS" w:eastAsia="Times New Roman" w:hAnsi="Comic Sans MS" w:cs="Segoe UI"/>
          <w:b/>
          <w:bCs/>
          <w:vertAlign w:val="superscript"/>
          <w:lang w:eastAsia="en-GB"/>
        </w:rPr>
        <w:t>th</w:t>
      </w:r>
      <w:r w:rsidR="0E7AA6ED" w:rsidRPr="00CA2574">
        <w:rPr>
          <w:rFonts w:ascii="Comic Sans MS" w:eastAsia="Times New Roman" w:hAnsi="Comic Sans MS" w:cs="Segoe UI"/>
          <w:b/>
          <w:bCs/>
          <w:lang w:eastAsia="en-GB"/>
        </w:rPr>
        <w:t xml:space="preserve"> 2019</w:t>
      </w:r>
      <w:r w:rsidRPr="00CA2574">
        <w:rPr>
          <w:rFonts w:ascii="Comic Sans MS" w:eastAsia="Times New Roman" w:hAnsi="Comic Sans MS" w:cs="Segoe UI"/>
          <w:lang w:eastAsia="en-GB"/>
        </w:rPr>
        <w:t>  </w:t>
      </w:r>
    </w:p>
    <w:p w14:paraId="63D9C952"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65C66BD3" w14:textId="49474FCB"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b/>
          <w:bCs/>
          <w:lang w:eastAsia="en-GB"/>
        </w:rPr>
        <w:t>Principal:</w:t>
      </w:r>
      <w:r w:rsidR="7F5D31D8" w:rsidRPr="00CA2574">
        <w:rPr>
          <w:rFonts w:ascii="Comic Sans MS" w:eastAsia="Times New Roman" w:hAnsi="Comic Sans MS" w:cs="Segoe UI"/>
          <w:b/>
          <w:bCs/>
          <w:lang w:eastAsia="en-GB"/>
        </w:rPr>
        <w:t xml:space="preserve">  </w:t>
      </w:r>
      <w:r w:rsidR="6C8C8B2B" w:rsidRPr="00CA2574">
        <w:rPr>
          <w:rFonts w:ascii="Comic Sans MS" w:eastAsia="Times New Roman" w:hAnsi="Comic Sans MS" w:cs="Segoe UI"/>
          <w:b/>
          <w:bCs/>
          <w:lang w:eastAsia="en-GB"/>
        </w:rPr>
        <w:t>Mary O’Boyle</w:t>
      </w:r>
      <w:r w:rsidR="7F5D31D8" w:rsidRPr="00CA2574">
        <w:rPr>
          <w:rFonts w:ascii="Comic Sans MS" w:eastAsia="Times New Roman" w:hAnsi="Comic Sans MS" w:cs="Segoe UI"/>
          <w:b/>
          <w:bCs/>
          <w:lang w:eastAsia="en-GB"/>
        </w:rPr>
        <w:t xml:space="preserve">         </w:t>
      </w:r>
      <w:r w:rsidRPr="00CA2574">
        <w:rPr>
          <w:rFonts w:ascii="Comic Sans MS" w:eastAsia="Times New Roman" w:hAnsi="Comic Sans MS" w:cs="Segoe UI"/>
          <w:b/>
          <w:bCs/>
          <w:lang w:eastAsia="en-GB"/>
        </w:rPr>
        <w:t> </w:t>
      </w:r>
      <w:r w:rsidR="00E407B7">
        <w:rPr>
          <w:rFonts w:ascii="Comic Sans MS" w:eastAsia="Times New Roman" w:hAnsi="Comic Sans MS" w:cs="Segoe UI"/>
          <w:b/>
          <w:bCs/>
          <w:lang w:eastAsia="en-GB"/>
        </w:rPr>
        <w:tab/>
      </w:r>
      <w:r w:rsidR="00E407B7">
        <w:rPr>
          <w:rFonts w:ascii="Comic Sans MS" w:eastAsia="Times New Roman" w:hAnsi="Comic Sans MS" w:cs="Segoe UI"/>
          <w:b/>
          <w:bCs/>
          <w:lang w:eastAsia="en-GB"/>
        </w:rPr>
        <w:tab/>
      </w:r>
      <w:r w:rsidRPr="00CA2574">
        <w:rPr>
          <w:rFonts w:ascii="Comic Sans MS" w:eastAsia="Times New Roman" w:hAnsi="Comic Sans MS" w:cs="Segoe UI"/>
          <w:b/>
          <w:bCs/>
          <w:lang w:eastAsia="en-GB"/>
        </w:rPr>
        <w:t>Date:</w:t>
      </w:r>
      <w:r w:rsidR="1BF75AA2" w:rsidRPr="00CA2574">
        <w:rPr>
          <w:rFonts w:ascii="Comic Sans MS" w:eastAsia="Times New Roman" w:hAnsi="Comic Sans MS" w:cs="Segoe UI"/>
          <w:b/>
          <w:bCs/>
          <w:lang w:eastAsia="en-GB"/>
        </w:rPr>
        <w:t xml:space="preserve">  June 4</w:t>
      </w:r>
      <w:r w:rsidR="1BF75AA2" w:rsidRPr="6985F67F">
        <w:rPr>
          <w:rFonts w:ascii="Comic Sans MS" w:eastAsia="Times New Roman" w:hAnsi="Comic Sans MS" w:cs="Segoe UI"/>
          <w:b/>
          <w:bCs/>
          <w:vertAlign w:val="superscript"/>
          <w:lang w:eastAsia="en-GB"/>
        </w:rPr>
        <w:t>th</w:t>
      </w:r>
      <w:r w:rsidR="1BF75AA2" w:rsidRPr="00CA2574">
        <w:rPr>
          <w:rFonts w:ascii="Comic Sans MS" w:eastAsia="Times New Roman" w:hAnsi="Comic Sans MS" w:cs="Segoe UI"/>
          <w:b/>
          <w:bCs/>
          <w:lang w:eastAsia="en-GB"/>
        </w:rPr>
        <w:t xml:space="preserve"> 2019</w:t>
      </w:r>
      <w:r w:rsidRPr="00CA2574">
        <w:rPr>
          <w:rFonts w:ascii="Comic Sans MS" w:eastAsia="Times New Roman" w:hAnsi="Comic Sans MS" w:cs="Segoe UI"/>
          <w:lang w:eastAsia="en-GB"/>
        </w:rPr>
        <w:t>  </w:t>
      </w:r>
    </w:p>
    <w:p w14:paraId="68FA2DFE"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1EC148DA"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15697AC1"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val="en-IE" w:eastAsia="en-GB"/>
        </w:rPr>
        <w:t> </w:t>
      </w:r>
      <w:r w:rsidRPr="00CA2574">
        <w:rPr>
          <w:rFonts w:ascii="Comic Sans MS" w:eastAsia="Times New Roman" w:hAnsi="Comic Sans MS" w:cs="Segoe UI"/>
          <w:lang w:eastAsia="en-GB"/>
        </w:rPr>
        <w:t> </w:t>
      </w:r>
    </w:p>
    <w:p w14:paraId="6CE2FCB8"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30E8012D"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6A84B78A" w14:textId="77777777" w:rsidR="00CA2574" w:rsidRPr="00CA2574" w:rsidRDefault="00CA2574" w:rsidP="00CA2574">
      <w:pPr>
        <w:spacing w:after="0" w:line="240" w:lineRule="auto"/>
        <w:textAlignment w:val="baseline"/>
        <w:rPr>
          <w:rFonts w:ascii="Segoe UI" w:eastAsia="Times New Roman" w:hAnsi="Segoe UI" w:cs="Segoe UI"/>
          <w:sz w:val="18"/>
          <w:szCs w:val="18"/>
          <w:lang w:eastAsia="en-GB"/>
        </w:rPr>
      </w:pPr>
      <w:r w:rsidRPr="00CA2574">
        <w:rPr>
          <w:rFonts w:ascii="Comic Sans MS" w:eastAsia="Times New Roman" w:hAnsi="Comic Sans MS" w:cs="Segoe UI"/>
          <w:lang w:eastAsia="en-GB"/>
        </w:rPr>
        <w:t> </w:t>
      </w:r>
    </w:p>
    <w:p w14:paraId="5A39BBE3" w14:textId="77777777" w:rsidR="00CA2574" w:rsidRDefault="00CA2574"/>
    <w:p w14:paraId="41C8F396" w14:textId="77777777" w:rsidR="00CA2574" w:rsidRDefault="00CA2574"/>
    <w:p w14:paraId="72A3D3EC" w14:textId="77777777" w:rsidR="00CA2574" w:rsidRDefault="00CA2574"/>
    <w:sectPr w:rsidR="00CA2574" w:rsidSect="000931E7">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9B2814" w14:textId="77777777" w:rsidR="00005349" w:rsidRDefault="00005349">
      <w:pPr>
        <w:spacing w:after="0" w:line="240" w:lineRule="auto"/>
      </w:pPr>
      <w:r>
        <w:separator/>
      </w:r>
    </w:p>
  </w:endnote>
  <w:endnote w:type="continuationSeparator" w:id="0">
    <w:p w14:paraId="0742F974" w14:textId="77777777" w:rsidR="00005349" w:rsidRDefault="00005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09"/>
      <w:gridCol w:w="3009"/>
      <w:gridCol w:w="3009"/>
    </w:tblGrid>
    <w:tr w:rsidR="6985F67F" w14:paraId="22D12AAC" w14:textId="77777777" w:rsidTr="6985F67F">
      <w:tc>
        <w:tcPr>
          <w:tcW w:w="3009" w:type="dxa"/>
        </w:tcPr>
        <w:p w14:paraId="11ACE7AF" w14:textId="1132A845" w:rsidR="6985F67F" w:rsidRDefault="6985F67F" w:rsidP="6985F67F">
          <w:pPr>
            <w:pStyle w:val="Header"/>
            <w:ind w:left="-115"/>
          </w:pPr>
        </w:p>
      </w:tc>
      <w:tc>
        <w:tcPr>
          <w:tcW w:w="3009" w:type="dxa"/>
        </w:tcPr>
        <w:p w14:paraId="044DB200" w14:textId="3F7289A4" w:rsidR="6985F67F" w:rsidRDefault="6985F67F" w:rsidP="6985F67F">
          <w:pPr>
            <w:pStyle w:val="Header"/>
            <w:jc w:val="center"/>
          </w:pPr>
        </w:p>
      </w:tc>
      <w:tc>
        <w:tcPr>
          <w:tcW w:w="3009" w:type="dxa"/>
        </w:tcPr>
        <w:p w14:paraId="663D344D" w14:textId="0E227C2F" w:rsidR="6985F67F" w:rsidRDefault="6985F67F" w:rsidP="6985F67F">
          <w:pPr>
            <w:pStyle w:val="Header"/>
            <w:ind w:right="-115"/>
            <w:jc w:val="right"/>
          </w:pPr>
        </w:p>
      </w:tc>
    </w:tr>
  </w:tbl>
  <w:p w14:paraId="0DAB31B6" w14:textId="7833B859" w:rsidR="6985F67F" w:rsidRDefault="6985F67F" w:rsidP="6985F6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BE2AD0" w14:textId="77777777" w:rsidR="00005349" w:rsidRDefault="00005349">
      <w:pPr>
        <w:spacing w:after="0" w:line="240" w:lineRule="auto"/>
      </w:pPr>
      <w:r>
        <w:separator/>
      </w:r>
    </w:p>
  </w:footnote>
  <w:footnote w:type="continuationSeparator" w:id="0">
    <w:p w14:paraId="02ACC39D" w14:textId="77777777" w:rsidR="00005349" w:rsidRDefault="000053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09"/>
      <w:gridCol w:w="3009"/>
      <w:gridCol w:w="3009"/>
    </w:tblGrid>
    <w:tr w:rsidR="6985F67F" w14:paraId="005F8137" w14:textId="77777777" w:rsidTr="6985F67F">
      <w:tc>
        <w:tcPr>
          <w:tcW w:w="3009" w:type="dxa"/>
        </w:tcPr>
        <w:p w14:paraId="08096603" w14:textId="432EEA97" w:rsidR="6985F67F" w:rsidRDefault="6985F67F" w:rsidP="6985F67F">
          <w:pPr>
            <w:pStyle w:val="Header"/>
            <w:ind w:left="-115"/>
          </w:pPr>
        </w:p>
      </w:tc>
      <w:tc>
        <w:tcPr>
          <w:tcW w:w="3009" w:type="dxa"/>
        </w:tcPr>
        <w:p w14:paraId="633AA869" w14:textId="37B3E981" w:rsidR="6985F67F" w:rsidRDefault="6985F67F" w:rsidP="6985F67F">
          <w:pPr>
            <w:pStyle w:val="Header"/>
            <w:jc w:val="center"/>
          </w:pPr>
        </w:p>
      </w:tc>
      <w:tc>
        <w:tcPr>
          <w:tcW w:w="3009" w:type="dxa"/>
        </w:tcPr>
        <w:p w14:paraId="55F559E5" w14:textId="5F785735" w:rsidR="6985F67F" w:rsidRDefault="6985F67F" w:rsidP="6985F67F">
          <w:pPr>
            <w:pStyle w:val="Header"/>
            <w:ind w:right="-115"/>
            <w:jc w:val="right"/>
          </w:pPr>
        </w:p>
      </w:tc>
    </w:tr>
  </w:tbl>
  <w:p w14:paraId="276CB038" w14:textId="131030AF" w:rsidR="6985F67F" w:rsidRDefault="6985F67F" w:rsidP="6985F6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2326"/>
    <w:multiLevelType w:val="multilevel"/>
    <w:tmpl w:val="42A62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716A64"/>
    <w:multiLevelType w:val="multilevel"/>
    <w:tmpl w:val="9386E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646B71"/>
    <w:multiLevelType w:val="multilevel"/>
    <w:tmpl w:val="36748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0F4C9B"/>
    <w:multiLevelType w:val="multilevel"/>
    <w:tmpl w:val="242C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3211AE"/>
    <w:multiLevelType w:val="multilevel"/>
    <w:tmpl w:val="D414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AB445D"/>
    <w:multiLevelType w:val="multilevel"/>
    <w:tmpl w:val="ED8E1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0A27CC"/>
    <w:multiLevelType w:val="multilevel"/>
    <w:tmpl w:val="F96A0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C55CD9"/>
    <w:multiLevelType w:val="multilevel"/>
    <w:tmpl w:val="8398F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F30ADB"/>
    <w:multiLevelType w:val="multilevel"/>
    <w:tmpl w:val="506A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AE7BC6"/>
    <w:multiLevelType w:val="multilevel"/>
    <w:tmpl w:val="7758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9B5B67"/>
    <w:multiLevelType w:val="multilevel"/>
    <w:tmpl w:val="93C8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9D3B0C"/>
    <w:multiLevelType w:val="multilevel"/>
    <w:tmpl w:val="E8046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60324FC"/>
    <w:multiLevelType w:val="multilevel"/>
    <w:tmpl w:val="4518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E6124CC"/>
    <w:multiLevelType w:val="multilevel"/>
    <w:tmpl w:val="C010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C837A1"/>
    <w:multiLevelType w:val="multilevel"/>
    <w:tmpl w:val="90D02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7B05D6"/>
    <w:multiLevelType w:val="multilevel"/>
    <w:tmpl w:val="1122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3644FE6"/>
    <w:multiLevelType w:val="multilevel"/>
    <w:tmpl w:val="E6EA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0F35E5"/>
    <w:multiLevelType w:val="multilevel"/>
    <w:tmpl w:val="A2807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A8190B"/>
    <w:multiLevelType w:val="multilevel"/>
    <w:tmpl w:val="D662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B601D5F"/>
    <w:multiLevelType w:val="multilevel"/>
    <w:tmpl w:val="D374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C05FB6"/>
    <w:multiLevelType w:val="multilevel"/>
    <w:tmpl w:val="0F92C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4693089"/>
    <w:multiLevelType w:val="multilevel"/>
    <w:tmpl w:val="55B0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8E42696"/>
    <w:multiLevelType w:val="multilevel"/>
    <w:tmpl w:val="E94E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D3652F9"/>
    <w:multiLevelType w:val="multilevel"/>
    <w:tmpl w:val="D1068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7DB6710A"/>
    <w:multiLevelType w:val="multilevel"/>
    <w:tmpl w:val="C432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8D2569"/>
    <w:multiLevelType w:val="multilevel"/>
    <w:tmpl w:val="DC5C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2"/>
  </w:num>
  <w:num w:numId="3">
    <w:abstractNumId w:val="22"/>
  </w:num>
  <w:num w:numId="4">
    <w:abstractNumId w:val="20"/>
  </w:num>
  <w:num w:numId="5">
    <w:abstractNumId w:val="4"/>
  </w:num>
  <w:num w:numId="6">
    <w:abstractNumId w:val="7"/>
  </w:num>
  <w:num w:numId="7">
    <w:abstractNumId w:val="18"/>
  </w:num>
  <w:num w:numId="8">
    <w:abstractNumId w:val="17"/>
  </w:num>
  <w:num w:numId="9">
    <w:abstractNumId w:val="1"/>
  </w:num>
  <w:num w:numId="10">
    <w:abstractNumId w:val="13"/>
  </w:num>
  <w:num w:numId="11">
    <w:abstractNumId w:val="14"/>
  </w:num>
  <w:num w:numId="12">
    <w:abstractNumId w:val="24"/>
  </w:num>
  <w:num w:numId="13">
    <w:abstractNumId w:val="23"/>
  </w:num>
  <w:num w:numId="14">
    <w:abstractNumId w:val="10"/>
  </w:num>
  <w:num w:numId="15">
    <w:abstractNumId w:val="11"/>
  </w:num>
  <w:num w:numId="16">
    <w:abstractNumId w:val="3"/>
  </w:num>
  <w:num w:numId="17">
    <w:abstractNumId w:val="8"/>
  </w:num>
  <w:num w:numId="18">
    <w:abstractNumId w:val="21"/>
  </w:num>
  <w:num w:numId="19">
    <w:abstractNumId w:val="0"/>
  </w:num>
  <w:num w:numId="20">
    <w:abstractNumId w:val="12"/>
  </w:num>
  <w:num w:numId="21">
    <w:abstractNumId w:val="19"/>
  </w:num>
  <w:num w:numId="22">
    <w:abstractNumId w:val="25"/>
  </w:num>
  <w:num w:numId="23">
    <w:abstractNumId w:val="15"/>
  </w:num>
  <w:num w:numId="24">
    <w:abstractNumId w:val="6"/>
  </w:num>
  <w:num w:numId="25">
    <w:abstractNumId w:val="5"/>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3A2"/>
    <w:rsid w:val="00005349"/>
    <w:rsid w:val="000931E7"/>
    <w:rsid w:val="003103A2"/>
    <w:rsid w:val="00396562"/>
    <w:rsid w:val="00407D84"/>
    <w:rsid w:val="005D7D46"/>
    <w:rsid w:val="00831B54"/>
    <w:rsid w:val="00CA2574"/>
    <w:rsid w:val="00CE13C1"/>
    <w:rsid w:val="00E1368A"/>
    <w:rsid w:val="00E371A6"/>
    <w:rsid w:val="00E407B7"/>
    <w:rsid w:val="04948A25"/>
    <w:rsid w:val="093275A8"/>
    <w:rsid w:val="0E7AA6ED"/>
    <w:rsid w:val="120101CD"/>
    <w:rsid w:val="159637A9"/>
    <w:rsid w:val="166A59F7"/>
    <w:rsid w:val="1BF75AA2"/>
    <w:rsid w:val="1D09026C"/>
    <w:rsid w:val="21A18071"/>
    <w:rsid w:val="21DA9BBC"/>
    <w:rsid w:val="2284EE97"/>
    <w:rsid w:val="27FB81DA"/>
    <w:rsid w:val="2D480AAB"/>
    <w:rsid w:val="31633D3C"/>
    <w:rsid w:val="318E60A2"/>
    <w:rsid w:val="33B80150"/>
    <w:rsid w:val="35C81E43"/>
    <w:rsid w:val="36EF6AB5"/>
    <w:rsid w:val="3E102C3F"/>
    <w:rsid w:val="3EBDCE45"/>
    <w:rsid w:val="3F31F625"/>
    <w:rsid w:val="4E44B3D9"/>
    <w:rsid w:val="51C3631E"/>
    <w:rsid w:val="5455E822"/>
    <w:rsid w:val="5B0218F6"/>
    <w:rsid w:val="5E420A50"/>
    <w:rsid w:val="647459F9"/>
    <w:rsid w:val="6497233B"/>
    <w:rsid w:val="665382CE"/>
    <w:rsid w:val="6661D3EB"/>
    <w:rsid w:val="67A950C2"/>
    <w:rsid w:val="6985F67F"/>
    <w:rsid w:val="6C8C8B2B"/>
    <w:rsid w:val="6CACB3BF"/>
    <w:rsid w:val="6CCBCF44"/>
    <w:rsid w:val="6D9FE7EB"/>
    <w:rsid w:val="79B96C12"/>
    <w:rsid w:val="7CE0042F"/>
    <w:rsid w:val="7F5D31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D7998"/>
  <w15:docId w15:val="{E4A87843-94B6-4C36-8336-40D79E3B2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1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A25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acimagecontainer">
    <w:name w:val="wacimagecontainer"/>
    <w:basedOn w:val="DefaultParagraphFont"/>
    <w:rsid w:val="00CA2574"/>
  </w:style>
  <w:style w:type="character" w:customStyle="1" w:styleId="textrun">
    <w:name w:val="textrun"/>
    <w:basedOn w:val="DefaultParagraphFont"/>
    <w:rsid w:val="00CA2574"/>
  </w:style>
  <w:style w:type="character" w:customStyle="1" w:styleId="normaltextrun">
    <w:name w:val="normaltextrun"/>
    <w:basedOn w:val="DefaultParagraphFont"/>
    <w:rsid w:val="00CA2574"/>
  </w:style>
  <w:style w:type="character" w:customStyle="1" w:styleId="eop">
    <w:name w:val="eop"/>
    <w:basedOn w:val="DefaultParagraphFont"/>
    <w:rsid w:val="00CA2574"/>
  </w:style>
  <w:style w:type="character" w:customStyle="1" w:styleId="spellingerror">
    <w:name w:val="spellingerror"/>
    <w:basedOn w:val="DefaultParagraphFont"/>
    <w:rsid w:val="00CA2574"/>
  </w:style>
  <w:style w:type="character" w:customStyle="1" w:styleId="contextualspellingandgrammarerror">
    <w:name w:val="contextualspellingandgrammarerror"/>
    <w:basedOn w:val="DefaultParagraphFont"/>
    <w:rsid w:val="00CA2574"/>
  </w:style>
  <w:style w:type="character" w:customStyle="1" w:styleId="advancedproofingissue">
    <w:name w:val="advancedproofingissue"/>
    <w:basedOn w:val="DefaultParagraphFont"/>
    <w:rsid w:val="00CA2574"/>
  </w:style>
  <w:style w:type="paragraph" w:styleId="BalloonText">
    <w:name w:val="Balloon Text"/>
    <w:basedOn w:val="Normal"/>
    <w:link w:val="BalloonTextChar"/>
    <w:uiPriority w:val="99"/>
    <w:semiHidden/>
    <w:unhideWhenUsed/>
    <w:rsid w:val="00CA2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574"/>
    <w:rPr>
      <w:rFonts w:ascii="Tahoma" w:hAnsi="Tahoma" w:cs="Tahoma"/>
      <w:sz w:val="16"/>
      <w:szCs w:val="16"/>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908475">
      <w:bodyDiv w:val="1"/>
      <w:marLeft w:val="0"/>
      <w:marRight w:val="0"/>
      <w:marTop w:val="0"/>
      <w:marBottom w:val="0"/>
      <w:divBdr>
        <w:top w:val="none" w:sz="0" w:space="0" w:color="auto"/>
        <w:left w:val="none" w:sz="0" w:space="0" w:color="auto"/>
        <w:bottom w:val="none" w:sz="0" w:space="0" w:color="auto"/>
        <w:right w:val="none" w:sz="0" w:space="0" w:color="auto"/>
      </w:divBdr>
      <w:divsChild>
        <w:div w:id="1414549259">
          <w:marLeft w:val="0"/>
          <w:marRight w:val="0"/>
          <w:marTop w:val="0"/>
          <w:marBottom w:val="0"/>
          <w:divBdr>
            <w:top w:val="none" w:sz="0" w:space="0" w:color="auto"/>
            <w:left w:val="none" w:sz="0" w:space="0" w:color="auto"/>
            <w:bottom w:val="none" w:sz="0" w:space="0" w:color="auto"/>
            <w:right w:val="none" w:sz="0" w:space="0" w:color="auto"/>
          </w:divBdr>
        </w:div>
        <w:div w:id="1765371678">
          <w:marLeft w:val="0"/>
          <w:marRight w:val="0"/>
          <w:marTop w:val="0"/>
          <w:marBottom w:val="0"/>
          <w:divBdr>
            <w:top w:val="none" w:sz="0" w:space="0" w:color="auto"/>
            <w:left w:val="none" w:sz="0" w:space="0" w:color="auto"/>
            <w:bottom w:val="none" w:sz="0" w:space="0" w:color="auto"/>
            <w:right w:val="none" w:sz="0" w:space="0" w:color="auto"/>
          </w:divBdr>
        </w:div>
        <w:div w:id="1962959238">
          <w:marLeft w:val="0"/>
          <w:marRight w:val="0"/>
          <w:marTop w:val="0"/>
          <w:marBottom w:val="0"/>
          <w:divBdr>
            <w:top w:val="none" w:sz="0" w:space="0" w:color="auto"/>
            <w:left w:val="none" w:sz="0" w:space="0" w:color="auto"/>
            <w:bottom w:val="none" w:sz="0" w:space="0" w:color="auto"/>
            <w:right w:val="none" w:sz="0" w:space="0" w:color="auto"/>
          </w:divBdr>
        </w:div>
        <w:div w:id="2120877654">
          <w:marLeft w:val="0"/>
          <w:marRight w:val="0"/>
          <w:marTop w:val="0"/>
          <w:marBottom w:val="0"/>
          <w:divBdr>
            <w:top w:val="none" w:sz="0" w:space="0" w:color="auto"/>
            <w:left w:val="none" w:sz="0" w:space="0" w:color="auto"/>
            <w:bottom w:val="none" w:sz="0" w:space="0" w:color="auto"/>
            <w:right w:val="none" w:sz="0" w:space="0" w:color="auto"/>
          </w:divBdr>
        </w:div>
        <w:div w:id="278267376">
          <w:marLeft w:val="0"/>
          <w:marRight w:val="0"/>
          <w:marTop w:val="0"/>
          <w:marBottom w:val="0"/>
          <w:divBdr>
            <w:top w:val="none" w:sz="0" w:space="0" w:color="auto"/>
            <w:left w:val="none" w:sz="0" w:space="0" w:color="auto"/>
            <w:bottom w:val="none" w:sz="0" w:space="0" w:color="auto"/>
            <w:right w:val="none" w:sz="0" w:space="0" w:color="auto"/>
          </w:divBdr>
        </w:div>
        <w:div w:id="1433357217">
          <w:marLeft w:val="0"/>
          <w:marRight w:val="0"/>
          <w:marTop w:val="0"/>
          <w:marBottom w:val="0"/>
          <w:divBdr>
            <w:top w:val="none" w:sz="0" w:space="0" w:color="auto"/>
            <w:left w:val="none" w:sz="0" w:space="0" w:color="auto"/>
            <w:bottom w:val="none" w:sz="0" w:space="0" w:color="auto"/>
            <w:right w:val="none" w:sz="0" w:space="0" w:color="auto"/>
          </w:divBdr>
        </w:div>
        <w:div w:id="2052146165">
          <w:marLeft w:val="0"/>
          <w:marRight w:val="0"/>
          <w:marTop w:val="0"/>
          <w:marBottom w:val="0"/>
          <w:divBdr>
            <w:top w:val="none" w:sz="0" w:space="0" w:color="auto"/>
            <w:left w:val="none" w:sz="0" w:space="0" w:color="auto"/>
            <w:bottom w:val="none" w:sz="0" w:space="0" w:color="auto"/>
            <w:right w:val="none" w:sz="0" w:space="0" w:color="auto"/>
          </w:divBdr>
        </w:div>
        <w:div w:id="803617345">
          <w:marLeft w:val="0"/>
          <w:marRight w:val="0"/>
          <w:marTop w:val="0"/>
          <w:marBottom w:val="0"/>
          <w:divBdr>
            <w:top w:val="none" w:sz="0" w:space="0" w:color="auto"/>
            <w:left w:val="none" w:sz="0" w:space="0" w:color="auto"/>
            <w:bottom w:val="none" w:sz="0" w:space="0" w:color="auto"/>
            <w:right w:val="none" w:sz="0" w:space="0" w:color="auto"/>
          </w:divBdr>
        </w:div>
        <w:div w:id="1622223513">
          <w:marLeft w:val="0"/>
          <w:marRight w:val="0"/>
          <w:marTop w:val="0"/>
          <w:marBottom w:val="0"/>
          <w:divBdr>
            <w:top w:val="none" w:sz="0" w:space="0" w:color="auto"/>
            <w:left w:val="none" w:sz="0" w:space="0" w:color="auto"/>
            <w:bottom w:val="none" w:sz="0" w:space="0" w:color="auto"/>
            <w:right w:val="none" w:sz="0" w:space="0" w:color="auto"/>
          </w:divBdr>
        </w:div>
        <w:div w:id="1234854894">
          <w:marLeft w:val="0"/>
          <w:marRight w:val="0"/>
          <w:marTop w:val="0"/>
          <w:marBottom w:val="0"/>
          <w:divBdr>
            <w:top w:val="none" w:sz="0" w:space="0" w:color="auto"/>
            <w:left w:val="none" w:sz="0" w:space="0" w:color="auto"/>
            <w:bottom w:val="none" w:sz="0" w:space="0" w:color="auto"/>
            <w:right w:val="none" w:sz="0" w:space="0" w:color="auto"/>
          </w:divBdr>
        </w:div>
        <w:div w:id="1413546573">
          <w:marLeft w:val="0"/>
          <w:marRight w:val="0"/>
          <w:marTop w:val="0"/>
          <w:marBottom w:val="0"/>
          <w:divBdr>
            <w:top w:val="none" w:sz="0" w:space="0" w:color="auto"/>
            <w:left w:val="none" w:sz="0" w:space="0" w:color="auto"/>
            <w:bottom w:val="none" w:sz="0" w:space="0" w:color="auto"/>
            <w:right w:val="none" w:sz="0" w:space="0" w:color="auto"/>
          </w:divBdr>
        </w:div>
        <w:div w:id="1317493919">
          <w:marLeft w:val="0"/>
          <w:marRight w:val="0"/>
          <w:marTop w:val="0"/>
          <w:marBottom w:val="0"/>
          <w:divBdr>
            <w:top w:val="none" w:sz="0" w:space="0" w:color="auto"/>
            <w:left w:val="none" w:sz="0" w:space="0" w:color="auto"/>
            <w:bottom w:val="none" w:sz="0" w:space="0" w:color="auto"/>
            <w:right w:val="none" w:sz="0" w:space="0" w:color="auto"/>
          </w:divBdr>
        </w:div>
        <w:div w:id="1721594746">
          <w:marLeft w:val="0"/>
          <w:marRight w:val="0"/>
          <w:marTop w:val="0"/>
          <w:marBottom w:val="0"/>
          <w:divBdr>
            <w:top w:val="none" w:sz="0" w:space="0" w:color="auto"/>
            <w:left w:val="none" w:sz="0" w:space="0" w:color="auto"/>
            <w:bottom w:val="none" w:sz="0" w:space="0" w:color="auto"/>
            <w:right w:val="none" w:sz="0" w:space="0" w:color="auto"/>
          </w:divBdr>
        </w:div>
        <w:div w:id="1176769585">
          <w:marLeft w:val="0"/>
          <w:marRight w:val="0"/>
          <w:marTop w:val="0"/>
          <w:marBottom w:val="0"/>
          <w:divBdr>
            <w:top w:val="none" w:sz="0" w:space="0" w:color="auto"/>
            <w:left w:val="none" w:sz="0" w:space="0" w:color="auto"/>
            <w:bottom w:val="none" w:sz="0" w:space="0" w:color="auto"/>
            <w:right w:val="none" w:sz="0" w:space="0" w:color="auto"/>
          </w:divBdr>
        </w:div>
        <w:div w:id="872185416">
          <w:marLeft w:val="0"/>
          <w:marRight w:val="0"/>
          <w:marTop w:val="0"/>
          <w:marBottom w:val="0"/>
          <w:divBdr>
            <w:top w:val="none" w:sz="0" w:space="0" w:color="auto"/>
            <w:left w:val="none" w:sz="0" w:space="0" w:color="auto"/>
            <w:bottom w:val="none" w:sz="0" w:space="0" w:color="auto"/>
            <w:right w:val="none" w:sz="0" w:space="0" w:color="auto"/>
          </w:divBdr>
        </w:div>
        <w:div w:id="729961315">
          <w:marLeft w:val="0"/>
          <w:marRight w:val="0"/>
          <w:marTop w:val="0"/>
          <w:marBottom w:val="0"/>
          <w:divBdr>
            <w:top w:val="none" w:sz="0" w:space="0" w:color="auto"/>
            <w:left w:val="none" w:sz="0" w:space="0" w:color="auto"/>
            <w:bottom w:val="none" w:sz="0" w:space="0" w:color="auto"/>
            <w:right w:val="none" w:sz="0" w:space="0" w:color="auto"/>
          </w:divBdr>
        </w:div>
        <w:div w:id="230194706">
          <w:marLeft w:val="0"/>
          <w:marRight w:val="0"/>
          <w:marTop w:val="0"/>
          <w:marBottom w:val="0"/>
          <w:divBdr>
            <w:top w:val="none" w:sz="0" w:space="0" w:color="auto"/>
            <w:left w:val="none" w:sz="0" w:space="0" w:color="auto"/>
            <w:bottom w:val="none" w:sz="0" w:space="0" w:color="auto"/>
            <w:right w:val="none" w:sz="0" w:space="0" w:color="auto"/>
          </w:divBdr>
        </w:div>
        <w:div w:id="598177737">
          <w:marLeft w:val="0"/>
          <w:marRight w:val="0"/>
          <w:marTop w:val="0"/>
          <w:marBottom w:val="0"/>
          <w:divBdr>
            <w:top w:val="none" w:sz="0" w:space="0" w:color="auto"/>
            <w:left w:val="none" w:sz="0" w:space="0" w:color="auto"/>
            <w:bottom w:val="none" w:sz="0" w:space="0" w:color="auto"/>
            <w:right w:val="none" w:sz="0" w:space="0" w:color="auto"/>
          </w:divBdr>
        </w:div>
        <w:div w:id="329793094">
          <w:marLeft w:val="0"/>
          <w:marRight w:val="0"/>
          <w:marTop w:val="0"/>
          <w:marBottom w:val="0"/>
          <w:divBdr>
            <w:top w:val="none" w:sz="0" w:space="0" w:color="auto"/>
            <w:left w:val="none" w:sz="0" w:space="0" w:color="auto"/>
            <w:bottom w:val="none" w:sz="0" w:space="0" w:color="auto"/>
            <w:right w:val="none" w:sz="0" w:space="0" w:color="auto"/>
          </w:divBdr>
        </w:div>
        <w:div w:id="518856675">
          <w:marLeft w:val="0"/>
          <w:marRight w:val="0"/>
          <w:marTop w:val="0"/>
          <w:marBottom w:val="0"/>
          <w:divBdr>
            <w:top w:val="none" w:sz="0" w:space="0" w:color="auto"/>
            <w:left w:val="none" w:sz="0" w:space="0" w:color="auto"/>
            <w:bottom w:val="none" w:sz="0" w:space="0" w:color="auto"/>
            <w:right w:val="none" w:sz="0" w:space="0" w:color="auto"/>
          </w:divBdr>
        </w:div>
        <w:div w:id="1505701599">
          <w:marLeft w:val="0"/>
          <w:marRight w:val="0"/>
          <w:marTop w:val="0"/>
          <w:marBottom w:val="0"/>
          <w:divBdr>
            <w:top w:val="none" w:sz="0" w:space="0" w:color="auto"/>
            <w:left w:val="none" w:sz="0" w:space="0" w:color="auto"/>
            <w:bottom w:val="none" w:sz="0" w:space="0" w:color="auto"/>
            <w:right w:val="none" w:sz="0" w:space="0" w:color="auto"/>
          </w:divBdr>
        </w:div>
        <w:div w:id="964653284">
          <w:marLeft w:val="0"/>
          <w:marRight w:val="0"/>
          <w:marTop w:val="0"/>
          <w:marBottom w:val="0"/>
          <w:divBdr>
            <w:top w:val="none" w:sz="0" w:space="0" w:color="auto"/>
            <w:left w:val="none" w:sz="0" w:space="0" w:color="auto"/>
            <w:bottom w:val="none" w:sz="0" w:space="0" w:color="auto"/>
            <w:right w:val="none" w:sz="0" w:space="0" w:color="auto"/>
          </w:divBdr>
        </w:div>
        <w:div w:id="2045472069">
          <w:marLeft w:val="0"/>
          <w:marRight w:val="0"/>
          <w:marTop w:val="0"/>
          <w:marBottom w:val="0"/>
          <w:divBdr>
            <w:top w:val="none" w:sz="0" w:space="0" w:color="auto"/>
            <w:left w:val="none" w:sz="0" w:space="0" w:color="auto"/>
            <w:bottom w:val="none" w:sz="0" w:space="0" w:color="auto"/>
            <w:right w:val="none" w:sz="0" w:space="0" w:color="auto"/>
          </w:divBdr>
        </w:div>
        <w:div w:id="576404120">
          <w:marLeft w:val="0"/>
          <w:marRight w:val="0"/>
          <w:marTop w:val="0"/>
          <w:marBottom w:val="0"/>
          <w:divBdr>
            <w:top w:val="none" w:sz="0" w:space="0" w:color="auto"/>
            <w:left w:val="none" w:sz="0" w:space="0" w:color="auto"/>
            <w:bottom w:val="none" w:sz="0" w:space="0" w:color="auto"/>
            <w:right w:val="none" w:sz="0" w:space="0" w:color="auto"/>
          </w:divBdr>
        </w:div>
        <w:div w:id="2024941004">
          <w:marLeft w:val="0"/>
          <w:marRight w:val="0"/>
          <w:marTop w:val="0"/>
          <w:marBottom w:val="0"/>
          <w:divBdr>
            <w:top w:val="none" w:sz="0" w:space="0" w:color="auto"/>
            <w:left w:val="none" w:sz="0" w:space="0" w:color="auto"/>
            <w:bottom w:val="none" w:sz="0" w:space="0" w:color="auto"/>
            <w:right w:val="none" w:sz="0" w:space="0" w:color="auto"/>
          </w:divBdr>
        </w:div>
        <w:div w:id="526677560">
          <w:marLeft w:val="0"/>
          <w:marRight w:val="0"/>
          <w:marTop w:val="0"/>
          <w:marBottom w:val="0"/>
          <w:divBdr>
            <w:top w:val="none" w:sz="0" w:space="0" w:color="auto"/>
            <w:left w:val="none" w:sz="0" w:space="0" w:color="auto"/>
            <w:bottom w:val="none" w:sz="0" w:space="0" w:color="auto"/>
            <w:right w:val="none" w:sz="0" w:space="0" w:color="auto"/>
          </w:divBdr>
        </w:div>
        <w:div w:id="1838300917">
          <w:marLeft w:val="0"/>
          <w:marRight w:val="0"/>
          <w:marTop w:val="0"/>
          <w:marBottom w:val="0"/>
          <w:divBdr>
            <w:top w:val="none" w:sz="0" w:space="0" w:color="auto"/>
            <w:left w:val="none" w:sz="0" w:space="0" w:color="auto"/>
            <w:bottom w:val="none" w:sz="0" w:space="0" w:color="auto"/>
            <w:right w:val="none" w:sz="0" w:space="0" w:color="auto"/>
          </w:divBdr>
        </w:div>
        <w:div w:id="1401908552">
          <w:marLeft w:val="0"/>
          <w:marRight w:val="0"/>
          <w:marTop w:val="0"/>
          <w:marBottom w:val="0"/>
          <w:divBdr>
            <w:top w:val="none" w:sz="0" w:space="0" w:color="auto"/>
            <w:left w:val="none" w:sz="0" w:space="0" w:color="auto"/>
            <w:bottom w:val="none" w:sz="0" w:space="0" w:color="auto"/>
            <w:right w:val="none" w:sz="0" w:space="0" w:color="auto"/>
          </w:divBdr>
        </w:div>
        <w:div w:id="2102139902">
          <w:marLeft w:val="0"/>
          <w:marRight w:val="0"/>
          <w:marTop w:val="0"/>
          <w:marBottom w:val="0"/>
          <w:divBdr>
            <w:top w:val="none" w:sz="0" w:space="0" w:color="auto"/>
            <w:left w:val="none" w:sz="0" w:space="0" w:color="auto"/>
            <w:bottom w:val="none" w:sz="0" w:space="0" w:color="auto"/>
            <w:right w:val="none" w:sz="0" w:space="0" w:color="auto"/>
          </w:divBdr>
        </w:div>
        <w:div w:id="1836997157">
          <w:marLeft w:val="0"/>
          <w:marRight w:val="0"/>
          <w:marTop w:val="0"/>
          <w:marBottom w:val="0"/>
          <w:divBdr>
            <w:top w:val="none" w:sz="0" w:space="0" w:color="auto"/>
            <w:left w:val="none" w:sz="0" w:space="0" w:color="auto"/>
            <w:bottom w:val="none" w:sz="0" w:space="0" w:color="auto"/>
            <w:right w:val="none" w:sz="0" w:space="0" w:color="auto"/>
          </w:divBdr>
        </w:div>
        <w:div w:id="1924532855">
          <w:marLeft w:val="0"/>
          <w:marRight w:val="0"/>
          <w:marTop w:val="0"/>
          <w:marBottom w:val="0"/>
          <w:divBdr>
            <w:top w:val="none" w:sz="0" w:space="0" w:color="auto"/>
            <w:left w:val="none" w:sz="0" w:space="0" w:color="auto"/>
            <w:bottom w:val="none" w:sz="0" w:space="0" w:color="auto"/>
            <w:right w:val="none" w:sz="0" w:space="0" w:color="auto"/>
          </w:divBdr>
        </w:div>
        <w:div w:id="232394486">
          <w:marLeft w:val="0"/>
          <w:marRight w:val="0"/>
          <w:marTop w:val="0"/>
          <w:marBottom w:val="0"/>
          <w:divBdr>
            <w:top w:val="none" w:sz="0" w:space="0" w:color="auto"/>
            <w:left w:val="none" w:sz="0" w:space="0" w:color="auto"/>
            <w:bottom w:val="none" w:sz="0" w:space="0" w:color="auto"/>
            <w:right w:val="none" w:sz="0" w:space="0" w:color="auto"/>
          </w:divBdr>
        </w:div>
        <w:div w:id="38866845">
          <w:marLeft w:val="0"/>
          <w:marRight w:val="0"/>
          <w:marTop w:val="0"/>
          <w:marBottom w:val="0"/>
          <w:divBdr>
            <w:top w:val="none" w:sz="0" w:space="0" w:color="auto"/>
            <w:left w:val="none" w:sz="0" w:space="0" w:color="auto"/>
            <w:bottom w:val="none" w:sz="0" w:space="0" w:color="auto"/>
            <w:right w:val="none" w:sz="0" w:space="0" w:color="auto"/>
          </w:divBdr>
        </w:div>
        <w:div w:id="325089253">
          <w:marLeft w:val="0"/>
          <w:marRight w:val="0"/>
          <w:marTop w:val="0"/>
          <w:marBottom w:val="0"/>
          <w:divBdr>
            <w:top w:val="none" w:sz="0" w:space="0" w:color="auto"/>
            <w:left w:val="none" w:sz="0" w:space="0" w:color="auto"/>
            <w:bottom w:val="none" w:sz="0" w:space="0" w:color="auto"/>
            <w:right w:val="none" w:sz="0" w:space="0" w:color="auto"/>
          </w:divBdr>
        </w:div>
        <w:div w:id="1195847617">
          <w:marLeft w:val="0"/>
          <w:marRight w:val="0"/>
          <w:marTop w:val="0"/>
          <w:marBottom w:val="0"/>
          <w:divBdr>
            <w:top w:val="none" w:sz="0" w:space="0" w:color="auto"/>
            <w:left w:val="none" w:sz="0" w:space="0" w:color="auto"/>
            <w:bottom w:val="none" w:sz="0" w:space="0" w:color="auto"/>
            <w:right w:val="none" w:sz="0" w:space="0" w:color="auto"/>
          </w:divBdr>
        </w:div>
        <w:div w:id="371156240">
          <w:marLeft w:val="0"/>
          <w:marRight w:val="0"/>
          <w:marTop w:val="0"/>
          <w:marBottom w:val="0"/>
          <w:divBdr>
            <w:top w:val="none" w:sz="0" w:space="0" w:color="auto"/>
            <w:left w:val="none" w:sz="0" w:space="0" w:color="auto"/>
            <w:bottom w:val="none" w:sz="0" w:space="0" w:color="auto"/>
            <w:right w:val="none" w:sz="0" w:space="0" w:color="auto"/>
          </w:divBdr>
        </w:div>
        <w:div w:id="771972494">
          <w:marLeft w:val="0"/>
          <w:marRight w:val="0"/>
          <w:marTop w:val="0"/>
          <w:marBottom w:val="0"/>
          <w:divBdr>
            <w:top w:val="none" w:sz="0" w:space="0" w:color="auto"/>
            <w:left w:val="none" w:sz="0" w:space="0" w:color="auto"/>
            <w:bottom w:val="none" w:sz="0" w:space="0" w:color="auto"/>
            <w:right w:val="none" w:sz="0" w:space="0" w:color="auto"/>
          </w:divBdr>
        </w:div>
        <w:div w:id="1167012307">
          <w:marLeft w:val="0"/>
          <w:marRight w:val="0"/>
          <w:marTop w:val="0"/>
          <w:marBottom w:val="0"/>
          <w:divBdr>
            <w:top w:val="none" w:sz="0" w:space="0" w:color="auto"/>
            <w:left w:val="none" w:sz="0" w:space="0" w:color="auto"/>
            <w:bottom w:val="none" w:sz="0" w:space="0" w:color="auto"/>
            <w:right w:val="none" w:sz="0" w:space="0" w:color="auto"/>
          </w:divBdr>
        </w:div>
        <w:div w:id="87426794">
          <w:marLeft w:val="0"/>
          <w:marRight w:val="0"/>
          <w:marTop w:val="0"/>
          <w:marBottom w:val="0"/>
          <w:divBdr>
            <w:top w:val="none" w:sz="0" w:space="0" w:color="auto"/>
            <w:left w:val="none" w:sz="0" w:space="0" w:color="auto"/>
            <w:bottom w:val="none" w:sz="0" w:space="0" w:color="auto"/>
            <w:right w:val="none" w:sz="0" w:space="0" w:color="auto"/>
          </w:divBdr>
        </w:div>
        <w:div w:id="1299873281">
          <w:marLeft w:val="0"/>
          <w:marRight w:val="0"/>
          <w:marTop w:val="0"/>
          <w:marBottom w:val="0"/>
          <w:divBdr>
            <w:top w:val="none" w:sz="0" w:space="0" w:color="auto"/>
            <w:left w:val="none" w:sz="0" w:space="0" w:color="auto"/>
            <w:bottom w:val="none" w:sz="0" w:space="0" w:color="auto"/>
            <w:right w:val="none" w:sz="0" w:space="0" w:color="auto"/>
          </w:divBdr>
        </w:div>
        <w:div w:id="224529969">
          <w:marLeft w:val="0"/>
          <w:marRight w:val="0"/>
          <w:marTop w:val="0"/>
          <w:marBottom w:val="0"/>
          <w:divBdr>
            <w:top w:val="none" w:sz="0" w:space="0" w:color="auto"/>
            <w:left w:val="none" w:sz="0" w:space="0" w:color="auto"/>
            <w:bottom w:val="none" w:sz="0" w:space="0" w:color="auto"/>
            <w:right w:val="none" w:sz="0" w:space="0" w:color="auto"/>
          </w:divBdr>
        </w:div>
        <w:div w:id="1776486511">
          <w:marLeft w:val="0"/>
          <w:marRight w:val="0"/>
          <w:marTop w:val="0"/>
          <w:marBottom w:val="0"/>
          <w:divBdr>
            <w:top w:val="none" w:sz="0" w:space="0" w:color="auto"/>
            <w:left w:val="none" w:sz="0" w:space="0" w:color="auto"/>
            <w:bottom w:val="none" w:sz="0" w:space="0" w:color="auto"/>
            <w:right w:val="none" w:sz="0" w:space="0" w:color="auto"/>
          </w:divBdr>
        </w:div>
      </w:divsChild>
    </w:div>
    <w:div w:id="993526706">
      <w:bodyDiv w:val="1"/>
      <w:marLeft w:val="0"/>
      <w:marRight w:val="0"/>
      <w:marTop w:val="0"/>
      <w:marBottom w:val="0"/>
      <w:divBdr>
        <w:top w:val="none" w:sz="0" w:space="0" w:color="auto"/>
        <w:left w:val="none" w:sz="0" w:space="0" w:color="auto"/>
        <w:bottom w:val="none" w:sz="0" w:space="0" w:color="auto"/>
        <w:right w:val="none" w:sz="0" w:space="0" w:color="auto"/>
      </w:divBdr>
      <w:divsChild>
        <w:div w:id="1804155352">
          <w:marLeft w:val="0"/>
          <w:marRight w:val="0"/>
          <w:marTop w:val="0"/>
          <w:marBottom w:val="0"/>
          <w:divBdr>
            <w:top w:val="none" w:sz="0" w:space="0" w:color="auto"/>
            <w:left w:val="none" w:sz="0" w:space="0" w:color="auto"/>
            <w:bottom w:val="none" w:sz="0" w:space="0" w:color="auto"/>
            <w:right w:val="none" w:sz="0" w:space="0" w:color="auto"/>
          </w:divBdr>
        </w:div>
        <w:div w:id="1054427276">
          <w:marLeft w:val="0"/>
          <w:marRight w:val="0"/>
          <w:marTop w:val="0"/>
          <w:marBottom w:val="0"/>
          <w:divBdr>
            <w:top w:val="none" w:sz="0" w:space="0" w:color="auto"/>
            <w:left w:val="none" w:sz="0" w:space="0" w:color="auto"/>
            <w:bottom w:val="none" w:sz="0" w:space="0" w:color="auto"/>
            <w:right w:val="none" w:sz="0" w:space="0" w:color="auto"/>
          </w:divBdr>
        </w:div>
        <w:div w:id="1130592335">
          <w:marLeft w:val="0"/>
          <w:marRight w:val="0"/>
          <w:marTop w:val="0"/>
          <w:marBottom w:val="0"/>
          <w:divBdr>
            <w:top w:val="none" w:sz="0" w:space="0" w:color="auto"/>
            <w:left w:val="none" w:sz="0" w:space="0" w:color="auto"/>
            <w:bottom w:val="none" w:sz="0" w:space="0" w:color="auto"/>
            <w:right w:val="none" w:sz="0" w:space="0" w:color="auto"/>
          </w:divBdr>
        </w:div>
        <w:div w:id="224462662">
          <w:marLeft w:val="0"/>
          <w:marRight w:val="0"/>
          <w:marTop w:val="0"/>
          <w:marBottom w:val="0"/>
          <w:divBdr>
            <w:top w:val="none" w:sz="0" w:space="0" w:color="auto"/>
            <w:left w:val="none" w:sz="0" w:space="0" w:color="auto"/>
            <w:bottom w:val="none" w:sz="0" w:space="0" w:color="auto"/>
            <w:right w:val="none" w:sz="0" w:space="0" w:color="auto"/>
          </w:divBdr>
        </w:div>
        <w:div w:id="289357839">
          <w:marLeft w:val="0"/>
          <w:marRight w:val="0"/>
          <w:marTop w:val="0"/>
          <w:marBottom w:val="0"/>
          <w:divBdr>
            <w:top w:val="none" w:sz="0" w:space="0" w:color="auto"/>
            <w:left w:val="none" w:sz="0" w:space="0" w:color="auto"/>
            <w:bottom w:val="none" w:sz="0" w:space="0" w:color="auto"/>
            <w:right w:val="none" w:sz="0" w:space="0" w:color="auto"/>
          </w:divBdr>
        </w:div>
        <w:div w:id="195967077">
          <w:marLeft w:val="0"/>
          <w:marRight w:val="0"/>
          <w:marTop w:val="0"/>
          <w:marBottom w:val="0"/>
          <w:divBdr>
            <w:top w:val="none" w:sz="0" w:space="0" w:color="auto"/>
            <w:left w:val="none" w:sz="0" w:space="0" w:color="auto"/>
            <w:bottom w:val="none" w:sz="0" w:space="0" w:color="auto"/>
            <w:right w:val="none" w:sz="0" w:space="0" w:color="auto"/>
          </w:divBdr>
        </w:div>
        <w:div w:id="148057962">
          <w:marLeft w:val="0"/>
          <w:marRight w:val="0"/>
          <w:marTop w:val="0"/>
          <w:marBottom w:val="0"/>
          <w:divBdr>
            <w:top w:val="none" w:sz="0" w:space="0" w:color="auto"/>
            <w:left w:val="none" w:sz="0" w:space="0" w:color="auto"/>
            <w:bottom w:val="none" w:sz="0" w:space="0" w:color="auto"/>
            <w:right w:val="none" w:sz="0" w:space="0" w:color="auto"/>
          </w:divBdr>
        </w:div>
        <w:div w:id="108864514">
          <w:marLeft w:val="0"/>
          <w:marRight w:val="0"/>
          <w:marTop w:val="0"/>
          <w:marBottom w:val="0"/>
          <w:divBdr>
            <w:top w:val="none" w:sz="0" w:space="0" w:color="auto"/>
            <w:left w:val="none" w:sz="0" w:space="0" w:color="auto"/>
            <w:bottom w:val="none" w:sz="0" w:space="0" w:color="auto"/>
            <w:right w:val="none" w:sz="0" w:space="0" w:color="auto"/>
          </w:divBdr>
        </w:div>
        <w:div w:id="1712684221">
          <w:marLeft w:val="0"/>
          <w:marRight w:val="0"/>
          <w:marTop w:val="0"/>
          <w:marBottom w:val="0"/>
          <w:divBdr>
            <w:top w:val="none" w:sz="0" w:space="0" w:color="auto"/>
            <w:left w:val="none" w:sz="0" w:space="0" w:color="auto"/>
            <w:bottom w:val="none" w:sz="0" w:space="0" w:color="auto"/>
            <w:right w:val="none" w:sz="0" w:space="0" w:color="auto"/>
          </w:divBdr>
        </w:div>
        <w:div w:id="2102143598">
          <w:marLeft w:val="0"/>
          <w:marRight w:val="0"/>
          <w:marTop w:val="0"/>
          <w:marBottom w:val="0"/>
          <w:divBdr>
            <w:top w:val="none" w:sz="0" w:space="0" w:color="auto"/>
            <w:left w:val="none" w:sz="0" w:space="0" w:color="auto"/>
            <w:bottom w:val="none" w:sz="0" w:space="0" w:color="auto"/>
            <w:right w:val="none" w:sz="0" w:space="0" w:color="auto"/>
          </w:divBdr>
        </w:div>
        <w:div w:id="801921879">
          <w:marLeft w:val="0"/>
          <w:marRight w:val="0"/>
          <w:marTop w:val="0"/>
          <w:marBottom w:val="0"/>
          <w:divBdr>
            <w:top w:val="none" w:sz="0" w:space="0" w:color="auto"/>
            <w:left w:val="none" w:sz="0" w:space="0" w:color="auto"/>
            <w:bottom w:val="none" w:sz="0" w:space="0" w:color="auto"/>
            <w:right w:val="none" w:sz="0" w:space="0" w:color="auto"/>
          </w:divBdr>
          <w:divsChild>
            <w:div w:id="1585139962">
              <w:marLeft w:val="0"/>
              <w:marRight w:val="0"/>
              <w:marTop w:val="0"/>
              <w:marBottom w:val="0"/>
              <w:divBdr>
                <w:top w:val="none" w:sz="0" w:space="0" w:color="auto"/>
                <w:left w:val="none" w:sz="0" w:space="0" w:color="auto"/>
                <w:bottom w:val="none" w:sz="0" w:space="0" w:color="auto"/>
                <w:right w:val="none" w:sz="0" w:space="0" w:color="auto"/>
              </w:divBdr>
            </w:div>
            <w:div w:id="963195128">
              <w:marLeft w:val="0"/>
              <w:marRight w:val="0"/>
              <w:marTop w:val="0"/>
              <w:marBottom w:val="0"/>
              <w:divBdr>
                <w:top w:val="none" w:sz="0" w:space="0" w:color="auto"/>
                <w:left w:val="none" w:sz="0" w:space="0" w:color="auto"/>
                <w:bottom w:val="none" w:sz="0" w:space="0" w:color="auto"/>
                <w:right w:val="none" w:sz="0" w:space="0" w:color="auto"/>
              </w:divBdr>
            </w:div>
          </w:divsChild>
        </w:div>
        <w:div w:id="1081223388">
          <w:marLeft w:val="0"/>
          <w:marRight w:val="0"/>
          <w:marTop w:val="0"/>
          <w:marBottom w:val="0"/>
          <w:divBdr>
            <w:top w:val="none" w:sz="0" w:space="0" w:color="auto"/>
            <w:left w:val="none" w:sz="0" w:space="0" w:color="auto"/>
            <w:bottom w:val="none" w:sz="0" w:space="0" w:color="auto"/>
            <w:right w:val="none" w:sz="0" w:space="0" w:color="auto"/>
          </w:divBdr>
          <w:divsChild>
            <w:div w:id="723525240">
              <w:marLeft w:val="0"/>
              <w:marRight w:val="0"/>
              <w:marTop w:val="0"/>
              <w:marBottom w:val="0"/>
              <w:divBdr>
                <w:top w:val="none" w:sz="0" w:space="0" w:color="auto"/>
                <w:left w:val="none" w:sz="0" w:space="0" w:color="auto"/>
                <w:bottom w:val="none" w:sz="0" w:space="0" w:color="auto"/>
                <w:right w:val="none" w:sz="0" w:space="0" w:color="auto"/>
              </w:divBdr>
            </w:div>
            <w:div w:id="1654262985">
              <w:marLeft w:val="0"/>
              <w:marRight w:val="0"/>
              <w:marTop w:val="0"/>
              <w:marBottom w:val="0"/>
              <w:divBdr>
                <w:top w:val="none" w:sz="0" w:space="0" w:color="auto"/>
                <w:left w:val="none" w:sz="0" w:space="0" w:color="auto"/>
                <w:bottom w:val="none" w:sz="0" w:space="0" w:color="auto"/>
                <w:right w:val="none" w:sz="0" w:space="0" w:color="auto"/>
              </w:divBdr>
            </w:div>
          </w:divsChild>
        </w:div>
        <w:div w:id="463281357">
          <w:marLeft w:val="0"/>
          <w:marRight w:val="0"/>
          <w:marTop w:val="0"/>
          <w:marBottom w:val="0"/>
          <w:divBdr>
            <w:top w:val="none" w:sz="0" w:space="0" w:color="auto"/>
            <w:left w:val="none" w:sz="0" w:space="0" w:color="auto"/>
            <w:bottom w:val="none" w:sz="0" w:space="0" w:color="auto"/>
            <w:right w:val="none" w:sz="0" w:space="0" w:color="auto"/>
          </w:divBdr>
        </w:div>
        <w:div w:id="2112314950">
          <w:marLeft w:val="0"/>
          <w:marRight w:val="0"/>
          <w:marTop w:val="0"/>
          <w:marBottom w:val="0"/>
          <w:divBdr>
            <w:top w:val="none" w:sz="0" w:space="0" w:color="auto"/>
            <w:left w:val="none" w:sz="0" w:space="0" w:color="auto"/>
            <w:bottom w:val="none" w:sz="0" w:space="0" w:color="auto"/>
            <w:right w:val="none" w:sz="0" w:space="0" w:color="auto"/>
          </w:divBdr>
        </w:div>
        <w:div w:id="1249465603">
          <w:marLeft w:val="0"/>
          <w:marRight w:val="0"/>
          <w:marTop w:val="0"/>
          <w:marBottom w:val="0"/>
          <w:divBdr>
            <w:top w:val="none" w:sz="0" w:space="0" w:color="auto"/>
            <w:left w:val="none" w:sz="0" w:space="0" w:color="auto"/>
            <w:bottom w:val="none" w:sz="0" w:space="0" w:color="auto"/>
            <w:right w:val="none" w:sz="0" w:space="0" w:color="auto"/>
          </w:divBdr>
        </w:div>
        <w:div w:id="1946620880">
          <w:marLeft w:val="0"/>
          <w:marRight w:val="0"/>
          <w:marTop w:val="0"/>
          <w:marBottom w:val="0"/>
          <w:divBdr>
            <w:top w:val="none" w:sz="0" w:space="0" w:color="auto"/>
            <w:left w:val="none" w:sz="0" w:space="0" w:color="auto"/>
            <w:bottom w:val="none" w:sz="0" w:space="0" w:color="auto"/>
            <w:right w:val="none" w:sz="0" w:space="0" w:color="auto"/>
          </w:divBdr>
        </w:div>
        <w:div w:id="535822705">
          <w:marLeft w:val="0"/>
          <w:marRight w:val="0"/>
          <w:marTop w:val="0"/>
          <w:marBottom w:val="0"/>
          <w:divBdr>
            <w:top w:val="none" w:sz="0" w:space="0" w:color="auto"/>
            <w:left w:val="none" w:sz="0" w:space="0" w:color="auto"/>
            <w:bottom w:val="none" w:sz="0" w:space="0" w:color="auto"/>
            <w:right w:val="none" w:sz="0" w:space="0" w:color="auto"/>
          </w:divBdr>
        </w:div>
        <w:div w:id="765464396">
          <w:marLeft w:val="0"/>
          <w:marRight w:val="0"/>
          <w:marTop w:val="0"/>
          <w:marBottom w:val="0"/>
          <w:divBdr>
            <w:top w:val="none" w:sz="0" w:space="0" w:color="auto"/>
            <w:left w:val="none" w:sz="0" w:space="0" w:color="auto"/>
            <w:bottom w:val="none" w:sz="0" w:space="0" w:color="auto"/>
            <w:right w:val="none" w:sz="0" w:space="0" w:color="auto"/>
          </w:divBdr>
          <w:divsChild>
            <w:div w:id="1300959195">
              <w:marLeft w:val="0"/>
              <w:marRight w:val="0"/>
              <w:marTop w:val="0"/>
              <w:marBottom w:val="0"/>
              <w:divBdr>
                <w:top w:val="none" w:sz="0" w:space="0" w:color="auto"/>
                <w:left w:val="none" w:sz="0" w:space="0" w:color="auto"/>
                <w:bottom w:val="none" w:sz="0" w:space="0" w:color="auto"/>
                <w:right w:val="none" w:sz="0" w:space="0" w:color="auto"/>
              </w:divBdr>
            </w:div>
            <w:div w:id="1463570281">
              <w:marLeft w:val="0"/>
              <w:marRight w:val="0"/>
              <w:marTop w:val="0"/>
              <w:marBottom w:val="0"/>
              <w:divBdr>
                <w:top w:val="none" w:sz="0" w:space="0" w:color="auto"/>
                <w:left w:val="none" w:sz="0" w:space="0" w:color="auto"/>
                <w:bottom w:val="none" w:sz="0" w:space="0" w:color="auto"/>
                <w:right w:val="none" w:sz="0" w:space="0" w:color="auto"/>
              </w:divBdr>
            </w:div>
            <w:div w:id="352346766">
              <w:marLeft w:val="0"/>
              <w:marRight w:val="0"/>
              <w:marTop w:val="0"/>
              <w:marBottom w:val="0"/>
              <w:divBdr>
                <w:top w:val="none" w:sz="0" w:space="0" w:color="auto"/>
                <w:left w:val="none" w:sz="0" w:space="0" w:color="auto"/>
                <w:bottom w:val="none" w:sz="0" w:space="0" w:color="auto"/>
                <w:right w:val="none" w:sz="0" w:space="0" w:color="auto"/>
              </w:divBdr>
            </w:div>
          </w:divsChild>
        </w:div>
        <w:div w:id="2093772337">
          <w:marLeft w:val="0"/>
          <w:marRight w:val="0"/>
          <w:marTop w:val="0"/>
          <w:marBottom w:val="0"/>
          <w:divBdr>
            <w:top w:val="none" w:sz="0" w:space="0" w:color="auto"/>
            <w:left w:val="none" w:sz="0" w:space="0" w:color="auto"/>
            <w:bottom w:val="none" w:sz="0" w:space="0" w:color="auto"/>
            <w:right w:val="none" w:sz="0" w:space="0" w:color="auto"/>
          </w:divBdr>
          <w:divsChild>
            <w:div w:id="1027952903">
              <w:marLeft w:val="0"/>
              <w:marRight w:val="0"/>
              <w:marTop w:val="0"/>
              <w:marBottom w:val="0"/>
              <w:divBdr>
                <w:top w:val="none" w:sz="0" w:space="0" w:color="auto"/>
                <w:left w:val="none" w:sz="0" w:space="0" w:color="auto"/>
                <w:bottom w:val="none" w:sz="0" w:space="0" w:color="auto"/>
                <w:right w:val="none" w:sz="0" w:space="0" w:color="auto"/>
              </w:divBdr>
            </w:div>
            <w:div w:id="274362389">
              <w:marLeft w:val="0"/>
              <w:marRight w:val="0"/>
              <w:marTop w:val="0"/>
              <w:marBottom w:val="0"/>
              <w:divBdr>
                <w:top w:val="none" w:sz="0" w:space="0" w:color="auto"/>
                <w:left w:val="none" w:sz="0" w:space="0" w:color="auto"/>
                <w:bottom w:val="none" w:sz="0" w:space="0" w:color="auto"/>
                <w:right w:val="none" w:sz="0" w:space="0" w:color="auto"/>
              </w:divBdr>
            </w:div>
            <w:div w:id="173306530">
              <w:marLeft w:val="0"/>
              <w:marRight w:val="0"/>
              <w:marTop w:val="0"/>
              <w:marBottom w:val="0"/>
              <w:divBdr>
                <w:top w:val="none" w:sz="0" w:space="0" w:color="auto"/>
                <w:left w:val="none" w:sz="0" w:space="0" w:color="auto"/>
                <w:bottom w:val="none" w:sz="0" w:space="0" w:color="auto"/>
                <w:right w:val="none" w:sz="0" w:space="0" w:color="auto"/>
              </w:divBdr>
            </w:div>
            <w:div w:id="1325009350">
              <w:marLeft w:val="0"/>
              <w:marRight w:val="0"/>
              <w:marTop w:val="0"/>
              <w:marBottom w:val="0"/>
              <w:divBdr>
                <w:top w:val="none" w:sz="0" w:space="0" w:color="auto"/>
                <w:left w:val="none" w:sz="0" w:space="0" w:color="auto"/>
                <w:bottom w:val="none" w:sz="0" w:space="0" w:color="auto"/>
                <w:right w:val="none" w:sz="0" w:space="0" w:color="auto"/>
              </w:divBdr>
            </w:div>
          </w:divsChild>
        </w:div>
        <w:div w:id="123667515">
          <w:marLeft w:val="0"/>
          <w:marRight w:val="0"/>
          <w:marTop w:val="0"/>
          <w:marBottom w:val="0"/>
          <w:divBdr>
            <w:top w:val="none" w:sz="0" w:space="0" w:color="auto"/>
            <w:left w:val="none" w:sz="0" w:space="0" w:color="auto"/>
            <w:bottom w:val="none" w:sz="0" w:space="0" w:color="auto"/>
            <w:right w:val="none" w:sz="0" w:space="0" w:color="auto"/>
          </w:divBdr>
        </w:div>
        <w:div w:id="1170415031">
          <w:marLeft w:val="0"/>
          <w:marRight w:val="0"/>
          <w:marTop w:val="0"/>
          <w:marBottom w:val="0"/>
          <w:divBdr>
            <w:top w:val="none" w:sz="0" w:space="0" w:color="auto"/>
            <w:left w:val="none" w:sz="0" w:space="0" w:color="auto"/>
            <w:bottom w:val="none" w:sz="0" w:space="0" w:color="auto"/>
            <w:right w:val="none" w:sz="0" w:space="0" w:color="auto"/>
          </w:divBdr>
        </w:div>
        <w:div w:id="334501869">
          <w:marLeft w:val="0"/>
          <w:marRight w:val="0"/>
          <w:marTop w:val="0"/>
          <w:marBottom w:val="0"/>
          <w:divBdr>
            <w:top w:val="none" w:sz="0" w:space="0" w:color="auto"/>
            <w:left w:val="none" w:sz="0" w:space="0" w:color="auto"/>
            <w:bottom w:val="none" w:sz="0" w:space="0" w:color="auto"/>
            <w:right w:val="none" w:sz="0" w:space="0" w:color="auto"/>
          </w:divBdr>
          <w:divsChild>
            <w:div w:id="1878347732">
              <w:marLeft w:val="-75"/>
              <w:marRight w:val="0"/>
              <w:marTop w:val="30"/>
              <w:marBottom w:val="30"/>
              <w:divBdr>
                <w:top w:val="none" w:sz="0" w:space="0" w:color="auto"/>
                <w:left w:val="none" w:sz="0" w:space="0" w:color="auto"/>
                <w:bottom w:val="none" w:sz="0" w:space="0" w:color="auto"/>
                <w:right w:val="none" w:sz="0" w:space="0" w:color="auto"/>
              </w:divBdr>
              <w:divsChild>
                <w:div w:id="1217547557">
                  <w:marLeft w:val="0"/>
                  <w:marRight w:val="0"/>
                  <w:marTop w:val="0"/>
                  <w:marBottom w:val="0"/>
                  <w:divBdr>
                    <w:top w:val="none" w:sz="0" w:space="0" w:color="auto"/>
                    <w:left w:val="none" w:sz="0" w:space="0" w:color="auto"/>
                    <w:bottom w:val="none" w:sz="0" w:space="0" w:color="auto"/>
                    <w:right w:val="none" w:sz="0" w:space="0" w:color="auto"/>
                  </w:divBdr>
                  <w:divsChild>
                    <w:div w:id="337854506">
                      <w:marLeft w:val="0"/>
                      <w:marRight w:val="0"/>
                      <w:marTop w:val="0"/>
                      <w:marBottom w:val="0"/>
                      <w:divBdr>
                        <w:top w:val="none" w:sz="0" w:space="0" w:color="auto"/>
                        <w:left w:val="none" w:sz="0" w:space="0" w:color="auto"/>
                        <w:bottom w:val="none" w:sz="0" w:space="0" w:color="auto"/>
                        <w:right w:val="none" w:sz="0" w:space="0" w:color="auto"/>
                      </w:divBdr>
                    </w:div>
                    <w:div w:id="704865906">
                      <w:marLeft w:val="0"/>
                      <w:marRight w:val="0"/>
                      <w:marTop w:val="0"/>
                      <w:marBottom w:val="0"/>
                      <w:divBdr>
                        <w:top w:val="none" w:sz="0" w:space="0" w:color="auto"/>
                        <w:left w:val="none" w:sz="0" w:space="0" w:color="auto"/>
                        <w:bottom w:val="none" w:sz="0" w:space="0" w:color="auto"/>
                        <w:right w:val="none" w:sz="0" w:space="0" w:color="auto"/>
                      </w:divBdr>
                    </w:div>
                    <w:div w:id="1202935395">
                      <w:marLeft w:val="0"/>
                      <w:marRight w:val="0"/>
                      <w:marTop w:val="0"/>
                      <w:marBottom w:val="0"/>
                      <w:divBdr>
                        <w:top w:val="none" w:sz="0" w:space="0" w:color="auto"/>
                        <w:left w:val="none" w:sz="0" w:space="0" w:color="auto"/>
                        <w:bottom w:val="none" w:sz="0" w:space="0" w:color="auto"/>
                        <w:right w:val="none" w:sz="0" w:space="0" w:color="auto"/>
                      </w:divBdr>
                    </w:div>
                  </w:divsChild>
                </w:div>
                <w:div w:id="1603104126">
                  <w:marLeft w:val="0"/>
                  <w:marRight w:val="0"/>
                  <w:marTop w:val="0"/>
                  <w:marBottom w:val="0"/>
                  <w:divBdr>
                    <w:top w:val="none" w:sz="0" w:space="0" w:color="auto"/>
                    <w:left w:val="none" w:sz="0" w:space="0" w:color="auto"/>
                    <w:bottom w:val="none" w:sz="0" w:space="0" w:color="auto"/>
                    <w:right w:val="none" w:sz="0" w:space="0" w:color="auto"/>
                  </w:divBdr>
                  <w:divsChild>
                    <w:div w:id="803889842">
                      <w:marLeft w:val="0"/>
                      <w:marRight w:val="0"/>
                      <w:marTop w:val="0"/>
                      <w:marBottom w:val="0"/>
                      <w:divBdr>
                        <w:top w:val="none" w:sz="0" w:space="0" w:color="auto"/>
                        <w:left w:val="none" w:sz="0" w:space="0" w:color="auto"/>
                        <w:bottom w:val="none" w:sz="0" w:space="0" w:color="auto"/>
                        <w:right w:val="none" w:sz="0" w:space="0" w:color="auto"/>
                      </w:divBdr>
                    </w:div>
                  </w:divsChild>
                </w:div>
                <w:div w:id="2033024237">
                  <w:marLeft w:val="0"/>
                  <w:marRight w:val="0"/>
                  <w:marTop w:val="0"/>
                  <w:marBottom w:val="0"/>
                  <w:divBdr>
                    <w:top w:val="none" w:sz="0" w:space="0" w:color="auto"/>
                    <w:left w:val="none" w:sz="0" w:space="0" w:color="auto"/>
                    <w:bottom w:val="none" w:sz="0" w:space="0" w:color="auto"/>
                    <w:right w:val="none" w:sz="0" w:space="0" w:color="auto"/>
                  </w:divBdr>
                  <w:divsChild>
                    <w:div w:id="436800164">
                      <w:marLeft w:val="0"/>
                      <w:marRight w:val="0"/>
                      <w:marTop w:val="0"/>
                      <w:marBottom w:val="0"/>
                      <w:divBdr>
                        <w:top w:val="none" w:sz="0" w:space="0" w:color="auto"/>
                        <w:left w:val="none" w:sz="0" w:space="0" w:color="auto"/>
                        <w:bottom w:val="none" w:sz="0" w:space="0" w:color="auto"/>
                        <w:right w:val="none" w:sz="0" w:space="0" w:color="auto"/>
                      </w:divBdr>
                    </w:div>
                    <w:div w:id="1018970499">
                      <w:marLeft w:val="0"/>
                      <w:marRight w:val="0"/>
                      <w:marTop w:val="0"/>
                      <w:marBottom w:val="0"/>
                      <w:divBdr>
                        <w:top w:val="none" w:sz="0" w:space="0" w:color="auto"/>
                        <w:left w:val="none" w:sz="0" w:space="0" w:color="auto"/>
                        <w:bottom w:val="none" w:sz="0" w:space="0" w:color="auto"/>
                        <w:right w:val="none" w:sz="0" w:space="0" w:color="auto"/>
                      </w:divBdr>
                    </w:div>
                    <w:div w:id="1281915078">
                      <w:marLeft w:val="0"/>
                      <w:marRight w:val="0"/>
                      <w:marTop w:val="0"/>
                      <w:marBottom w:val="0"/>
                      <w:divBdr>
                        <w:top w:val="none" w:sz="0" w:space="0" w:color="auto"/>
                        <w:left w:val="none" w:sz="0" w:space="0" w:color="auto"/>
                        <w:bottom w:val="none" w:sz="0" w:space="0" w:color="auto"/>
                        <w:right w:val="none" w:sz="0" w:space="0" w:color="auto"/>
                      </w:divBdr>
                    </w:div>
                  </w:divsChild>
                </w:div>
                <w:div w:id="1767653852">
                  <w:marLeft w:val="0"/>
                  <w:marRight w:val="0"/>
                  <w:marTop w:val="0"/>
                  <w:marBottom w:val="0"/>
                  <w:divBdr>
                    <w:top w:val="none" w:sz="0" w:space="0" w:color="auto"/>
                    <w:left w:val="none" w:sz="0" w:space="0" w:color="auto"/>
                    <w:bottom w:val="none" w:sz="0" w:space="0" w:color="auto"/>
                    <w:right w:val="none" w:sz="0" w:space="0" w:color="auto"/>
                  </w:divBdr>
                </w:div>
                <w:div w:id="394356455">
                  <w:marLeft w:val="0"/>
                  <w:marRight w:val="0"/>
                  <w:marTop w:val="0"/>
                  <w:marBottom w:val="0"/>
                  <w:divBdr>
                    <w:top w:val="none" w:sz="0" w:space="0" w:color="auto"/>
                    <w:left w:val="none" w:sz="0" w:space="0" w:color="auto"/>
                    <w:bottom w:val="none" w:sz="0" w:space="0" w:color="auto"/>
                    <w:right w:val="none" w:sz="0" w:space="0" w:color="auto"/>
                  </w:divBdr>
                  <w:divsChild>
                    <w:div w:id="789124903">
                      <w:marLeft w:val="0"/>
                      <w:marRight w:val="0"/>
                      <w:marTop w:val="0"/>
                      <w:marBottom w:val="0"/>
                      <w:divBdr>
                        <w:top w:val="none" w:sz="0" w:space="0" w:color="auto"/>
                        <w:left w:val="none" w:sz="0" w:space="0" w:color="auto"/>
                        <w:bottom w:val="none" w:sz="0" w:space="0" w:color="auto"/>
                        <w:right w:val="none" w:sz="0" w:space="0" w:color="auto"/>
                      </w:divBdr>
                    </w:div>
                    <w:div w:id="838927678">
                      <w:marLeft w:val="0"/>
                      <w:marRight w:val="0"/>
                      <w:marTop w:val="0"/>
                      <w:marBottom w:val="0"/>
                      <w:divBdr>
                        <w:top w:val="none" w:sz="0" w:space="0" w:color="auto"/>
                        <w:left w:val="none" w:sz="0" w:space="0" w:color="auto"/>
                        <w:bottom w:val="none" w:sz="0" w:space="0" w:color="auto"/>
                        <w:right w:val="none" w:sz="0" w:space="0" w:color="auto"/>
                      </w:divBdr>
                    </w:div>
                  </w:divsChild>
                </w:div>
                <w:div w:id="1466196207">
                  <w:marLeft w:val="0"/>
                  <w:marRight w:val="0"/>
                  <w:marTop w:val="0"/>
                  <w:marBottom w:val="0"/>
                  <w:divBdr>
                    <w:top w:val="none" w:sz="0" w:space="0" w:color="auto"/>
                    <w:left w:val="none" w:sz="0" w:space="0" w:color="auto"/>
                    <w:bottom w:val="none" w:sz="0" w:space="0" w:color="auto"/>
                    <w:right w:val="none" w:sz="0" w:space="0" w:color="auto"/>
                  </w:divBdr>
                  <w:divsChild>
                    <w:div w:id="1541556233">
                      <w:marLeft w:val="0"/>
                      <w:marRight w:val="0"/>
                      <w:marTop w:val="0"/>
                      <w:marBottom w:val="0"/>
                      <w:divBdr>
                        <w:top w:val="none" w:sz="0" w:space="0" w:color="auto"/>
                        <w:left w:val="none" w:sz="0" w:space="0" w:color="auto"/>
                        <w:bottom w:val="none" w:sz="0" w:space="0" w:color="auto"/>
                        <w:right w:val="none" w:sz="0" w:space="0" w:color="auto"/>
                      </w:divBdr>
                    </w:div>
                    <w:div w:id="561870851">
                      <w:marLeft w:val="0"/>
                      <w:marRight w:val="0"/>
                      <w:marTop w:val="0"/>
                      <w:marBottom w:val="0"/>
                      <w:divBdr>
                        <w:top w:val="none" w:sz="0" w:space="0" w:color="auto"/>
                        <w:left w:val="none" w:sz="0" w:space="0" w:color="auto"/>
                        <w:bottom w:val="none" w:sz="0" w:space="0" w:color="auto"/>
                        <w:right w:val="none" w:sz="0" w:space="0" w:color="auto"/>
                      </w:divBdr>
                    </w:div>
                    <w:div w:id="1027021918">
                      <w:marLeft w:val="0"/>
                      <w:marRight w:val="0"/>
                      <w:marTop w:val="0"/>
                      <w:marBottom w:val="0"/>
                      <w:divBdr>
                        <w:top w:val="none" w:sz="0" w:space="0" w:color="auto"/>
                        <w:left w:val="none" w:sz="0" w:space="0" w:color="auto"/>
                        <w:bottom w:val="none" w:sz="0" w:space="0" w:color="auto"/>
                        <w:right w:val="none" w:sz="0" w:space="0" w:color="auto"/>
                      </w:divBdr>
                    </w:div>
                  </w:divsChild>
                </w:div>
                <w:div w:id="952708844">
                  <w:marLeft w:val="0"/>
                  <w:marRight w:val="0"/>
                  <w:marTop w:val="0"/>
                  <w:marBottom w:val="0"/>
                  <w:divBdr>
                    <w:top w:val="none" w:sz="0" w:space="0" w:color="auto"/>
                    <w:left w:val="none" w:sz="0" w:space="0" w:color="auto"/>
                    <w:bottom w:val="none" w:sz="0" w:space="0" w:color="auto"/>
                    <w:right w:val="none" w:sz="0" w:space="0" w:color="auto"/>
                  </w:divBdr>
                </w:div>
                <w:div w:id="246499909">
                  <w:marLeft w:val="0"/>
                  <w:marRight w:val="0"/>
                  <w:marTop w:val="0"/>
                  <w:marBottom w:val="0"/>
                  <w:divBdr>
                    <w:top w:val="none" w:sz="0" w:space="0" w:color="auto"/>
                    <w:left w:val="none" w:sz="0" w:space="0" w:color="auto"/>
                    <w:bottom w:val="none" w:sz="0" w:space="0" w:color="auto"/>
                    <w:right w:val="none" w:sz="0" w:space="0" w:color="auto"/>
                  </w:divBdr>
                  <w:divsChild>
                    <w:div w:id="700206704">
                      <w:marLeft w:val="0"/>
                      <w:marRight w:val="0"/>
                      <w:marTop w:val="0"/>
                      <w:marBottom w:val="0"/>
                      <w:divBdr>
                        <w:top w:val="none" w:sz="0" w:space="0" w:color="auto"/>
                        <w:left w:val="none" w:sz="0" w:space="0" w:color="auto"/>
                        <w:bottom w:val="none" w:sz="0" w:space="0" w:color="auto"/>
                        <w:right w:val="none" w:sz="0" w:space="0" w:color="auto"/>
                      </w:divBdr>
                    </w:div>
                    <w:div w:id="753816046">
                      <w:marLeft w:val="0"/>
                      <w:marRight w:val="0"/>
                      <w:marTop w:val="0"/>
                      <w:marBottom w:val="0"/>
                      <w:divBdr>
                        <w:top w:val="none" w:sz="0" w:space="0" w:color="auto"/>
                        <w:left w:val="none" w:sz="0" w:space="0" w:color="auto"/>
                        <w:bottom w:val="none" w:sz="0" w:space="0" w:color="auto"/>
                        <w:right w:val="none" w:sz="0" w:space="0" w:color="auto"/>
                      </w:divBdr>
                    </w:div>
                    <w:div w:id="871768947">
                      <w:marLeft w:val="0"/>
                      <w:marRight w:val="0"/>
                      <w:marTop w:val="0"/>
                      <w:marBottom w:val="0"/>
                      <w:divBdr>
                        <w:top w:val="none" w:sz="0" w:space="0" w:color="auto"/>
                        <w:left w:val="none" w:sz="0" w:space="0" w:color="auto"/>
                        <w:bottom w:val="none" w:sz="0" w:space="0" w:color="auto"/>
                        <w:right w:val="none" w:sz="0" w:space="0" w:color="auto"/>
                      </w:divBdr>
                    </w:div>
                  </w:divsChild>
                </w:div>
                <w:div w:id="565460232">
                  <w:marLeft w:val="0"/>
                  <w:marRight w:val="0"/>
                  <w:marTop w:val="0"/>
                  <w:marBottom w:val="0"/>
                  <w:divBdr>
                    <w:top w:val="none" w:sz="0" w:space="0" w:color="auto"/>
                    <w:left w:val="none" w:sz="0" w:space="0" w:color="auto"/>
                    <w:bottom w:val="none" w:sz="0" w:space="0" w:color="auto"/>
                    <w:right w:val="none" w:sz="0" w:space="0" w:color="auto"/>
                  </w:divBdr>
                </w:div>
                <w:div w:id="661078555">
                  <w:marLeft w:val="0"/>
                  <w:marRight w:val="0"/>
                  <w:marTop w:val="0"/>
                  <w:marBottom w:val="0"/>
                  <w:divBdr>
                    <w:top w:val="none" w:sz="0" w:space="0" w:color="auto"/>
                    <w:left w:val="none" w:sz="0" w:space="0" w:color="auto"/>
                    <w:bottom w:val="none" w:sz="0" w:space="0" w:color="auto"/>
                    <w:right w:val="none" w:sz="0" w:space="0" w:color="auto"/>
                  </w:divBdr>
                  <w:divsChild>
                    <w:div w:id="2038506220">
                      <w:marLeft w:val="0"/>
                      <w:marRight w:val="0"/>
                      <w:marTop w:val="0"/>
                      <w:marBottom w:val="0"/>
                      <w:divBdr>
                        <w:top w:val="none" w:sz="0" w:space="0" w:color="auto"/>
                        <w:left w:val="none" w:sz="0" w:space="0" w:color="auto"/>
                        <w:bottom w:val="none" w:sz="0" w:space="0" w:color="auto"/>
                        <w:right w:val="none" w:sz="0" w:space="0" w:color="auto"/>
                      </w:divBdr>
                    </w:div>
                    <w:div w:id="1130902076">
                      <w:marLeft w:val="0"/>
                      <w:marRight w:val="0"/>
                      <w:marTop w:val="0"/>
                      <w:marBottom w:val="0"/>
                      <w:divBdr>
                        <w:top w:val="none" w:sz="0" w:space="0" w:color="auto"/>
                        <w:left w:val="none" w:sz="0" w:space="0" w:color="auto"/>
                        <w:bottom w:val="none" w:sz="0" w:space="0" w:color="auto"/>
                        <w:right w:val="none" w:sz="0" w:space="0" w:color="auto"/>
                      </w:divBdr>
                    </w:div>
                    <w:div w:id="927616185">
                      <w:marLeft w:val="0"/>
                      <w:marRight w:val="0"/>
                      <w:marTop w:val="0"/>
                      <w:marBottom w:val="0"/>
                      <w:divBdr>
                        <w:top w:val="none" w:sz="0" w:space="0" w:color="auto"/>
                        <w:left w:val="none" w:sz="0" w:space="0" w:color="auto"/>
                        <w:bottom w:val="none" w:sz="0" w:space="0" w:color="auto"/>
                        <w:right w:val="none" w:sz="0" w:space="0" w:color="auto"/>
                      </w:divBdr>
                    </w:div>
                    <w:div w:id="1820733206">
                      <w:marLeft w:val="0"/>
                      <w:marRight w:val="0"/>
                      <w:marTop w:val="0"/>
                      <w:marBottom w:val="0"/>
                      <w:divBdr>
                        <w:top w:val="none" w:sz="0" w:space="0" w:color="auto"/>
                        <w:left w:val="none" w:sz="0" w:space="0" w:color="auto"/>
                        <w:bottom w:val="none" w:sz="0" w:space="0" w:color="auto"/>
                        <w:right w:val="none" w:sz="0" w:space="0" w:color="auto"/>
                      </w:divBdr>
                    </w:div>
                    <w:div w:id="1972859066">
                      <w:marLeft w:val="0"/>
                      <w:marRight w:val="0"/>
                      <w:marTop w:val="0"/>
                      <w:marBottom w:val="0"/>
                      <w:divBdr>
                        <w:top w:val="none" w:sz="0" w:space="0" w:color="auto"/>
                        <w:left w:val="none" w:sz="0" w:space="0" w:color="auto"/>
                        <w:bottom w:val="none" w:sz="0" w:space="0" w:color="auto"/>
                        <w:right w:val="none" w:sz="0" w:space="0" w:color="auto"/>
                      </w:divBdr>
                    </w:div>
                  </w:divsChild>
                </w:div>
                <w:div w:id="1511486653">
                  <w:marLeft w:val="0"/>
                  <w:marRight w:val="0"/>
                  <w:marTop w:val="0"/>
                  <w:marBottom w:val="0"/>
                  <w:divBdr>
                    <w:top w:val="none" w:sz="0" w:space="0" w:color="auto"/>
                    <w:left w:val="none" w:sz="0" w:space="0" w:color="auto"/>
                    <w:bottom w:val="none" w:sz="0" w:space="0" w:color="auto"/>
                    <w:right w:val="none" w:sz="0" w:space="0" w:color="auto"/>
                  </w:divBdr>
                  <w:divsChild>
                    <w:div w:id="399906831">
                      <w:marLeft w:val="0"/>
                      <w:marRight w:val="0"/>
                      <w:marTop w:val="0"/>
                      <w:marBottom w:val="0"/>
                      <w:divBdr>
                        <w:top w:val="none" w:sz="0" w:space="0" w:color="auto"/>
                        <w:left w:val="none" w:sz="0" w:space="0" w:color="auto"/>
                        <w:bottom w:val="none" w:sz="0" w:space="0" w:color="auto"/>
                        <w:right w:val="none" w:sz="0" w:space="0" w:color="auto"/>
                      </w:divBdr>
                    </w:div>
                  </w:divsChild>
                </w:div>
                <w:div w:id="1058356627">
                  <w:marLeft w:val="0"/>
                  <w:marRight w:val="0"/>
                  <w:marTop w:val="0"/>
                  <w:marBottom w:val="0"/>
                  <w:divBdr>
                    <w:top w:val="none" w:sz="0" w:space="0" w:color="auto"/>
                    <w:left w:val="none" w:sz="0" w:space="0" w:color="auto"/>
                    <w:bottom w:val="none" w:sz="0" w:space="0" w:color="auto"/>
                    <w:right w:val="none" w:sz="0" w:space="0" w:color="auto"/>
                  </w:divBdr>
                  <w:divsChild>
                    <w:div w:id="835149082">
                      <w:marLeft w:val="0"/>
                      <w:marRight w:val="0"/>
                      <w:marTop w:val="0"/>
                      <w:marBottom w:val="0"/>
                      <w:divBdr>
                        <w:top w:val="none" w:sz="0" w:space="0" w:color="auto"/>
                        <w:left w:val="none" w:sz="0" w:space="0" w:color="auto"/>
                        <w:bottom w:val="none" w:sz="0" w:space="0" w:color="auto"/>
                        <w:right w:val="none" w:sz="0" w:space="0" w:color="auto"/>
                      </w:divBdr>
                    </w:div>
                  </w:divsChild>
                </w:div>
                <w:div w:id="1186139857">
                  <w:marLeft w:val="0"/>
                  <w:marRight w:val="0"/>
                  <w:marTop w:val="0"/>
                  <w:marBottom w:val="0"/>
                  <w:divBdr>
                    <w:top w:val="none" w:sz="0" w:space="0" w:color="auto"/>
                    <w:left w:val="none" w:sz="0" w:space="0" w:color="auto"/>
                    <w:bottom w:val="none" w:sz="0" w:space="0" w:color="auto"/>
                    <w:right w:val="none" w:sz="0" w:space="0" w:color="auto"/>
                  </w:divBdr>
                  <w:divsChild>
                    <w:div w:id="861405709">
                      <w:marLeft w:val="0"/>
                      <w:marRight w:val="0"/>
                      <w:marTop w:val="0"/>
                      <w:marBottom w:val="0"/>
                      <w:divBdr>
                        <w:top w:val="none" w:sz="0" w:space="0" w:color="auto"/>
                        <w:left w:val="none" w:sz="0" w:space="0" w:color="auto"/>
                        <w:bottom w:val="none" w:sz="0" w:space="0" w:color="auto"/>
                        <w:right w:val="none" w:sz="0" w:space="0" w:color="auto"/>
                      </w:divBdr>
                    </w:div>
                  </w:divsChild>
                </w:div>
                <w:div w:id="686443938">
                  <w:marLeft w:val="0"/>
                  <w:marRight w:val="0"/>
                  <w:marTop w:val="0"/>
                  <w:marBottom w:val="0"/>
                  <w:divBdr>
                    <w:top w:val="none" w:sz="0" w:space="0" w:color="auto"/>
                    <w:left w:val="none" w:sz="0" w:space="0" w:color="auto"/>
                    <w:bottom w:val="none" w:sz="0" w:space="0" w:color="auto"/>
                    <w:right w:val="none" w:sz="0" w:space="0" w:color="auto"/>
                  </w:divBdr>
                  <w:divsChild>
                    <w:div w:id="116727687">
                      <w:marLeft w:val="0"/>
                      <w:marRight w:val="0"/>
                      <w:marTop w:val="0"/>
                      <w:marBottom w:val="0"/>
                      <w:divBdr>
                        <w:top w:val="none" w:sz="0" w:space="0" w:color="auto"/>
                        <w:left w:val="none" w:sz="0" w:space="0" w:color="auto"/>
                        <w:bottom w:val="none" w:sz="0" w:space="0" w:color="auto"/>
                        <w:right w:val="none" w:sz="0" w:space="0" w:color="auto"/>
                      </w:divBdr>
                    </w:div>
                    <w:div w:id="361591420">
                      <w:marLeft w:val="0"/>
                      <w:marRight w:val="0"/>
                      <w:marTop w:val="0"/>
                      <w:marBottom w:val="0"/>
                      <w:divBdr>
                        <w:top w:val="none" w:sz="0" w:space="0" w:color="auto"/>
                        <w:left w:val="none" w:sz="0" w:space="0" w:color="auto"/>
                        <w:bottom w:val="none" w:sz="0" w:space="0" w:color="auto"/>
                        <w:right w:val="none" w:sz="0" w:space="0" w:color="auto"/>
                      </w:divBdr>
                    </w:div>
                  </w:divsChild>
                </w:div>
                <w:div w:id="51076409">
                  <w:marLeft w:val="0"/>
                  <w:marRight w:val="0"/>
                  <w:marTop w:val="0"/>
                  <w:marBottom w:val="0"/>
                  <w:divBdr>
                    <w:top w:val="none" w:sz="0" w:space="0" w:color="auto"/>
                    <w:left w:val="none" w:sz="0" w:space="0" w:color="auto"/>
                    <w:bottom w:val="none" w:sz="0" w:space="0" w:color="auto"/>
                    <w:right w:val="none" w:sz="0" w:space="0" w:color="auto"/>
                  </w:divBdr>
                  <w:divsChild>
                    <w:div w:id="87007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91816">
          <w:marLeft w:val="0"/>
          <w:marRight w:val="0"/>
          <w:marTop w:val="0"/>
          <w:marBottom w:val="0"/>
          <w:divBdr>
            <w:top w:val="none" w:sz="0" w:space="0" w:color="auto"/>
            <w:left w:val="none" w:sz="0" w:space="0" w:color="auto"/>
            <w:bottom w:val="none" w:sz="0" w:space="0" w:color="auto"/>
            <w:right w:val="none" w:sz="0" w:space="0" w:color="auto"/>
          </w:divBdr>
        </w:div>
        <w:div w:id="814954054">
          <w:marLeft w:val="0"/>
          <w:marRight w:val="0"/>
          <w:marTop w:val="0"/>
          <w:marBottom w:val="0"/>
          <w:divBdr>
            <w:top w:val="none" w:sz="0" w:space="0" w:color="auto"/>
            <w:left w:val="none" w:sz="0" w:space="0" w:color="auto"/>
            <w:bottom w:val="none" w:sz="0" w:space="0" w:color="auto"/>
            <w:right w:val="none" w:sz="0" w:space="0" w:color="auto"/>
          </w:divBdr>
        </w:div>
        <w:div w:id="1182352835">
          <w:marLeft w:val="0"/>
          <w:marRight w:val="0"/>
          <w:marTop w:val="0"/>
          <w:marBottom w:val="0"/>
          <w:divBdr>
            <w:top w:val="none" w:sz="0" w:space="0" w:color="auto"/>
            <w:left w:val="none" w:sz="0" w:space="0" w:color="auto"/>
            <w:bottom w:val="none" w:sz="0" w:space="0" w:color="auto"/>
            <w:right w:val="none" w:sz="0" w:space="0" w:color="auto"/>
          </w:divBdr>
        </w:div>
        <w:div w:id="1972128890">
          <w:marLeft w:val="0"/>
          <w:marRight w:val="0"/>
          <w:marTop w:val="0"/>
          <w:marBottom w:val="0"/>
          <w:divBdr>
            <w:top w:val="none" w:sz="0" w:space="0" w:color="auto"/>
            <w:left w:val="none" w:sz="0" w:space="0" w:color="auto"/>
            <w:bottom w:val="none" w:sz="0" w:space="0" w:color="auto"/>
            <w:right w:val="none" w:sz="0" w:space="0" w:color="auto"/>
          </w:divBdr>
        </w:div>
        <w:div w:id="349067456">
          <w:marLeft w:val="0"/>
          <w:marRight w:val="0"/>
          <w:marTop w:val="0"/>
          <w:marBottom w:val="0"/>
          <w:divBdr>
            <w:top w:val="none" w:sz="0" w:space="0" w:color="auto"/>
            <w:left w:val="none" w:sz="0" w:space="0" w:color="auto"/>
            <w:bottom w:val="none" w:sz="0" w:space="0" w:color="auto"/>
            <w:right w:val="none" w:sz="0" w:space="0" w:color="auto"/>
          </w:divBdr>
        </w:div>
        <w:div w:id="1726565036">
          <w:marLeft w:val="0"/>
          <w:marRight w:val="0"/>
          <w:marTop w:val="0"/>
          <w:marBottom w:val="0"/>
          <w:divBdr>
            <w:top w:val="none" w:sz="0" w:space="0" w:color="auto"/>
            <w:left w:val="none" w:sz="0" w:space="0" w:color="auto"/>
            <w:bottom w:val="none" w:sz="0" w:space="0" w:color="auto"/>
            <w:right w:val="none" w:sz="0" w:space="0" w:color="auto"/>
          </w:divBdr>
        </w:div>
        <w:div w:id="1193760718">
          <w:marLeft w:val="0"/>
          <w:marRight w:val="0"/>
          <w:marTop w:val="0"/>
          <w:marBottom w:val="0"/>
          <w:divBdr>
            <w:top w:val="none" w:sz="0" w:space="0" w:color="auto"/>
            <w:left w:val="none" w:sz="0" w:space="0" w:color="auto"/>
            <w:bottom w:val="none" w:sz="0" w:space="0" w:color="auto"/>
            <w:right w:val="none" w:sz="0" w:space="0" w:color="auto"/>
          </w:divBdr>
        </w:div>
        <w:div w:id="472718841">
          <w:marLeft w:val="0"/>
          <w:marRight w:val="0"/>
          <w:marTop w:val="0"/>
          <w:marBottom w:val="0"/>
          <w:divBdr>
            <w:top w:val="none" w:sz="0" w:space="0" w:color="auto"/>
            <w:left w:val="none" w:sz="0" w:space="0" w:color="auto"/>
            <w:bottom w:val="none" w:sz="0" w:space="0" w:color="auto"/>
            <w:right w:val="none" w:sz="0" w:space="0" w:color="auto"/>
          </w:divBdr>
        </w:div>
        <w:div w:id="1665013553">
          <w:marLeft w:val="0"/>
          <w:marRight w:val="0"/>
          <w:marTop w:val="0"/>
          <w:marBottom w:val="0"/>
          <w:divBdr>
            <w:top w:val="none" w:sz="0" w:space="0" w:color="auto"/>
            <w:left w:val="none" w:sz="0" w:space="0" w:color="auto"/>
            <w:bottom w:val="none" w:sz="0" w:space="0" w:color="auto"/>
            <w:right w:val="none" w:sz="0" w:space="0" w:color="auto"/>
          </w:divBdr>
        </w:div>
        <w:div w:id="903872971">
          <w:marLeft w:val="0"/>
          <w:marRight w:val="0"/>
          <w:marTop w:val="0"/>
          <w:marBottom w:val="0"/>
          <w:divBdr>
            <w:top w:val="none" w:sz="0" w:space="0" w:color="auto"/>
            <w:left w:val="none" w:sz="0" w:space="0" w:color="auto"/>
            <w:bottom w:val="none" w:sz="0" w:space="0" w:color="auto"/>
            <w:right w:val="none" w:sz="0" w:space="0" w:color="auto"/>
          </w:divBdr>
        </w:div>
        <w:div w:id="1428044466">
          <w:marLeft w:val="0"/>
          <w:marRight w:val="0"/>
          <w:marTop w:val="0"/>
          <w:marBottom w:val="0"/>
          <w:divBdr>
            <w:top w:val="none" w:sz="0" w:space="0" w:color="auto"/>
            <w:left w:val="none" w:sz="0" w:space="0" w:color="auto"/>
            <w:bottom w:val="none" w:sz="0" w:space="0" w:color="auto"/>
            <w:right w:val="none" w:sz="0" w:space="0" w:color="auto"/>
          </w:divBdr>
          <w:divsChild>
            <w:div w:id="1098865334">
              <w:marLeft w:val="0"/>
              <w:marRight w:val="0"/>
              <w:marTop w:val="0"/>
              <w:marBottom w:val="0"/>
              <w:divBdr>
                <w:top w:val="none" w:sz="0" w:space="0" w:color="auto"/>
                <w:left w:val="none" w:sz="0" w:space="0" w:color="auto"/>
                <w:bottom w:val="none" w:sz="0" w:space="0" w:color="auto"/>
                <w:right w:val="none" w:sz="0" w:space="0" w:color="auto"/>
              </w:divBdr>
            </w:div>
            <w:div w:id="568930060">
              <w:marLeft w:val="0"/>
              <w:marRight w:val="0"/>
              <w:marTop w:val="0"/>
              <w:marBottom w:val="0"/>
              <w:divBdr>
                <w:top w:val="none" w:sz="0" w:space="0" w:color="auto"/>
                <w:left w:val="none" w:sz="0" w:space="0" w:color="auto"/>
                <w:bottom w:val="none" w:sz="0" w:space="0" w:color="auto"/>
                <w:right w:val="none" w:sz="0" w:space="0" w:color="auto"/>
              </w:divBdr>
            </w:div>
            <w:div w:id="36201200">
              <w:marLeft w:val="0"/>
              <w:marRight w:val="0"/>
              <w:marTop w:val="0"/>
              <w:marBottom w:val="0"/>
              <w:divBdr>
                <w:top w:val="none" w:sz="0" w:space="0" w:color="auto"/>
                <w:left w:val="none" w:sz="0" w:space="0" w:color="auto"/>
                <w:bottom w:val="none" w:sz="0" w:space="0" w:color="auto"/>
                <w:right w:val="none" w:sz="0" w:space="0" w:color="auto"/>
              </w:divBdr>
            </w:div>
            <w:div w:id="1202479342">
              <w:marLeft w:val="0"/>
              <w:marRight w:val="0"/>
              <w:marTop w:val="0"/>
              <w:marBottom w:val="0"/>
              <w:divBdr>
                <w:top w:val="none" w:sz="0" w:space="0" w:color="auto"/>
                <w:left w:val="none" w:sz="0" w:space="0" w:color="auto"/>
                <w:bottom w:val="none" w:sz="0" w:space="0" w:color="auto"/>
                <w:right w:val="none" w:sz="0" w:space="0" w:color="auto"/>
              </w:divBdr>
            </w:div>
            <w:div w:id="535430252">
              <w:marLeft w:val="0"/>
              <w:marRight w:val="0"/>
              <w:marTop w:val="0"/>
              <w:marBottom w:val="0"/>
              <w:divBdr>
                <w:top w:val="none" w:sz="0" w:space="0" w:color="auto"/>
                <w:left w:val="none" w:sz="0" w:space="0" w:color="auto"/>
                <w:bottom w:val="none" w:sz="0" w:space="0" w:color="auto"/>
                <w:right w:val="none" w:sz="0" w:space="0" w:color="auto"/>
              </w:divBdr>
            </w:div>
            <w:div w:id="882791899">
              <w:marLeft w:val="0"/>
              <w:marRight w:val="0"/>
              <w:marTop w:val="0"/>
              <w:marBottom w:val="0"/>
              <w:divBdr>
                <w:top w:val="none" w:sz="0" w:space="0" w:color="auto"/>
                <w:left w:val="none" w:sz="0" w:space="0" w:color="auto"/>
                <w:bottom w:val="none" w:sz="0" w:space="0" w:color="auto"/>
                <w:right w:val="none" w:sz="0" w:space="0" w:color="auto"/>
              </w:divBdr>
            </w:div>
            <w:div w:id="1249728422">
              <w:marLeft w:val="0"/>
              <w:marRight w:val="0"/>
              <w:marTop w:val="0"/>
              <w:marBottom w:val="0"/>
              <w:divBdr>
                <w:top w:val="none" w:sz="0" w:space="0" w:color="auto"/>
                <w:left w:val="none" w:sz="0" w:space="0" w:color="auto"/>
                <w:bottom w:val="none" w:sz="0" w:space="0" w:color="auto"/>
                <w:right w:val="none" w:sz="0" w:space="0" w:color="auto"/>
              </w:divBdr>
            </w:div>
          </w:divsChild>
        </w:div>
        <w:div w:id="1558738081">
          <w:marLeft w:val="0"/>
          <w:marRight w:val="0"/>
          <w:marTop w:val="0"/>
          <w:marBottom w:val="0"/>
          <w:divBdr>
            <w:top w:val="none" w:sz="0" w:space="0" w:color="auto"/>
            <w:left w:val="none" w:sz="0" w:space="0" w:color="auto"/>
            <w:bottom w:val="none" w:sz="0" w:space="0" w:color="auto"/>
            <w:right w:val="none" w:sz="0" w:space="0" w:color="auto"/>
          </w:divBdr>
        </w:div>
        <w:div w:id="13119804">
          <w:marLeft w:val="0"/>
          <w:marRight w:val="0"/>
          <w:marTop w:val="0"/>
          <w:marBottom w:val="0"/>
          <w:divBdr>
            <w:top w:val="none" w:sz="0" w:space="0" w:color="auto"/>
            <w:left w:val="none" w:sz="0" w:space="0" w:color="auto"/>
            <w:bottom w:val="none" w:sz="0" w:space="0" w:color="auto"/>
            <w:right w:val="none" w:sz="0" w:space="0" w:color="auto"/>
          </w:divBdr>
        </w:div>
        <w:div w:id="1750227708">
          <w:marLeft w:val="0"/>
          <w:marRight w:val="0"/>
          <w:marTop w:val="0"/>
          <w:marBottom w:val="0"/>
          <w:divBdr>
            <w:top w:val="none" w:sz="0" w:space="0" w:color="auto"/>
            <w:left w:val="none" w:sz="0" w:space="0" w:color="auto"/>
            <w:bottom w:val="none" w:sz="0" w:space="0" w:color="auto"/>
            <w:right w:val="none" w:sz="0" w:space="0" w:color="auto"/>
          </w:divBdr>
        </w:div>
        <w:div w:id="376051611">
          <w:marLeft w:val="0"/>
          <w:marRight w:val="0"/>
          <w:marTop w:val="0"/>
          <w:marBottom w:val="0"/>
          <w:divBdr>
            <w:top w:val="none" w:sz="0" w:space="0" w:color="auto"/>
            <w:left w:val="none" w:sz="0" w:space="0" w:color="auto"/>
            <w:bottom w:val="none" w:sz="0" w:space="0" w:color="auto"/>
            <w:right w:val="none" w:sz="0" w:space="0" w:color="auto"/>
          </w:divBdr>
        </w:div>
        <w:div w:id="70468088">
          <w:marLeft w:val="0"/>
          <w:marRight w:val="0"/>
          <w:marTop w:val="0"/>
          <w:marBottom w:val="0"/>
          <w:divBdr>
            <w:top w:val="none" w:sz="0" w:space="0" w:color="auto"/>
            <w:left w:val="none" w:sz="0" w:space="0" w:color="auto"/>
            <w:bottom w:val="none" w:sz="0" w:space="0" w:color="auto"/>
            <w:right w:val="none" w:sz="0" w:space="0" w:color="auto"/>
          </w:divBdr>
          <w:divsChild>
            <w:div w:id="630480465">
              <w:marLeft w:val="0"/>
              <w:marRight w:val="0"/>
              <w:marTop w:val="0"/>
              <w:marBottom w:val="0"/>
              <w:divBdr>
                <w:top w:val="none" w:sz="0" w:space="0" w:color="auto"/>
                <w:left w:val="none" w:sz="0" w:space="0" w:color="auto"/>
                <w:bottom w:val="none" w:sz="0" w:space="0" w:color="auto"/>
                <w:right w:val="none" w:sz="0" w:space="0" w:color="auto"/>
              </w:divBdr>
            </w:div>
            <w:div w:id="1584490268">
              <w:marLeft w:val="0"/>
              <w:marRight w:val="0"/>
              <w:marTop w:val="0"/>
              <w:marBottom w:val="0"/>
              <w:divBdr>
                <w:top w:val="none" w:sz="0" w:space="0" w:color="auto"/>
                <w:left w:val="none" w:sz="0" w:space="0" w:color="auto"/>
                <w:bottom w:val="none" w:sz="0" w:space="0" w:color="auto"/>
                <w:right w:val="none" w:sz="0" w:space="0" w:color="auto"/>
              </w:divBdr>
            </w:div>
            <w:div w:id="1378119615">
              <w:marLeft w:val="0"/>
              <w:marRight w:val="0"/>
              <w:marTop w:val="0"/>
              <w:marBottom w:val="0"/>
              <w:divBdr>
                <w:top w:val="none" w:sz="0" w:space="0" w:color="auto"/>
                <w:left w:val="none" w:sz="0" w:space="0" w:color="auto"/>
                <w:bottom w:val="none" w:sz="0" w:space="0" w:color="auto"/>
                <w:right w:val="none" w:sz="0" w:space="0" w:color="auto"/>
              </w:divBdr>
            </w:div>
            <w:div w:id="589972890">
              <w:marLeft w:val="0"/>
              <w:marRight w:val="0"/>
              <w:marTop w:val="0"/>
              <w:marBottom w:val="0"/>
              <w:divBdr>
                <w:top w:val="none" w:sz="0" w:space="0" w:color="auto"/>
                <w:left w:val="none" w:sz="0" w:space="0" w:color="auto"/>
                <w:bottom w:val="none" w:sz="0" w:space="0" w:color="auto"/>
                <w:right w:val="none" w:sz="0" w:space="0" w:color="auto"/>
              </w:divBdr>
            </w:div>
            <w:div w:id="1195311836">
              <w:marLeft w:val="0"/>
              <w:marRight w:val="0"/>
              <w:marTop w:val="0"/>
              <w:marBottom w:val="0"/>
              <w:divBdr>
                <w:top w:val="none" w:sz="0" w:space="0" w:color="auto"/>
                <w:left w:val="none" w:sz="0" w:space="0" w:color="auto"/>
                <w:bottom w:val="none" w:sz="0" w:space="0" w:color="auto"/>
                <w:right w:val="none" w:sz="0" w:space="0" w:color="auto"/>
              </w:divBdr>
            </w:div>
            <w:div w:id="850220676">
              <w:marLeft w:val="0"/>
              <w:marRight w:val="0"/>
              <w:marTop w:val="0"/>
              <w:marBottom w:val="0"/>
              <w:divBdr>
                <w:top w:val="none" w:sz="0" w:space="0" w:color="auto"/>
                <w:left w:val="none" w:sz="0" w:space="0" w:color="auto"/>
                <w:bottom w:val="none" w:sz="0" w:space="0" w:color="auto"/>
                <w:right w:val="none" w:sz="0" w:space="0" w:color="auto"/>
              </w:divBdr>
            </w:div>
            <w:div w:id="708724359">
              <w:marLeft w:val="0"/>
              <w:marRight w:val="0"/>
              <w:marTop w:val="0"/>
              <w:marBottom w:val="0"/>
              <w:divBdr>
                <w:top w:val="none" w:sz="0" w:space="0" w:color="auto"/>
                <w:left w:val="none" w:sz="0" w:space="0" w:color="auto"/>
                <w:bottom w:val="none" w:sz="0" w:space="0" w:color="auto"/>
                <w:right w:val="none" w:sz="0" w:space="0" w:color="auto"/>
              </w:divBdr>
            </w:div>
            <w:div w:id="1458598135">
              <w:marLeft w:val="0"/>
              <w:marRight w:val="0"/>
              <w:marTop w:val="0"/>
              <w:marBottom w:val="0"/>
              <w:divBdr>
                <w:top w:val="none" w:sz="0" w:space="0" w:color="auto"/>
                <w:left w:val="none" w:sz="0" w:space="0" w:color="auto"/>
                <w:bottom w:val="none" w:sz="0" w:space="0" w:color="auto"/>
                <w:right w:val="none" w:sz="0" w:space="0" w:color="auto"/>
              </w:divBdr>
            </w:div>
            <w:div w:id="1282493110">
              <w:marLeft w:val="0"/>
              <w:marRight w:val="0"/>
              <w:marTop w:val="0"/>
              <w:marBottom w:val="0"/>
              <w:divBdr>
                <w:top w:val="none" w:sz="0" w:space="0" w:color="auto"/>
                <w:left w:val="none" w:sz="0" w:space="0" w:color="auto"/>
                <w:bottom w:val="none" w:sz="0" w:space="0" w:color="auto"/>
                <w:right w:val="none" w:sz="0" w:space="0" w:color="auto"/>
              </w:divBdr>
            </w:div>
            <w:div w:id="861280839">
              <w:marLeft w:val="0"/>
              <w:marRight w:val="0"/>
              <w:marTop w:val="0"/>
              <w:marBottom w:val="0"/>
              <w:divBdr>
                <w:top w:val="none" w:sz="0" w:space="0" w:color="auto"/>
                <w:left w:val="none" w:sz="0" w:space="0" w:color="auto"/>
                <w:bottom w:val="none" w:sz="0" w:space="0" w:color="auto"/>
                <w:right w:val="none" w:sz="0" w:space="0" w:color="auto"/>
              </w:divBdr>
            </w:div>
            <w:div w:id="1955746566">
              <w:marLeft w:val="0"/>
              <w:marRight w:val="0"/>
              <w:marTop w:val="0"/>
              <w:marBottom w:val="0"/>
              <w:divBdr>
                <w:top w:val="none" w:sz="0" w:space="0" w:color="auto"/>
                <w:left w:val="none" w:sz="0" w:space="0" w:color="auto"/>
                <w:bottom w:val="none" w:sz="0" w:space="0" w:color="auto"/>
                <w:right w:val="none" w:sz="0" w:space="0" w:color="auto"/>
              </w:divBdr>
            </w:div>
            <w:div w:id="766265485">
              <w:marLeft w:val="0"/>
              <w:marRight w:val="0"/>
              <w:marTop w:val="0"/>
              <w:marBottom w:val="0"/>
              <w:divBdr>
                <w:top w:val="none" w:sz="0" w:space="0" w:color="auto"/>
                <w:left w:val="none" w:sz="0" w:space="0" w:color="auto"/>
                <w:bottom w:val="none" w:sz="0" w:space="0" w:color="auto"/>
                <w:right w:val="none" w:sz="0" w:space="0" w:color="auto"/>
              </w:divBdr>
            </w:div>
            <w:div w:id="1695300432">
              <w:marLeft w:val="0"/>
              <w:marRight w:val="0"/>
              <w:marTop w:val="0"/>
              <w:marBottom w:val="0"/>
              <w:divBdr>
                <w:top w:val="none" w:sz="0" w:space="0" w:color="auto"/>
                <w:left w:val="none" w:sz="0" w:space="0" w:color="auto"/>
                <w:bottom w:val="none" w:sz="0" w:space="0" w:color="auto"/>
                <w:right w:val="none" w:sz="0" w:space="0" w:color="auto"/>
              </w:divBdr>
            </w:div>
            <w:div w:id="1516919493">
              <w:marLeft w:val="0"/>
              <w:marRight w:val="0"/>
              <w:marTop w:val="0"/>
              <w:marBottom w:val="0"/>
              <w:divBdr>
                <w:top w:val="none" w:sz="0" w:space="0" w:color="auto"/>
                <w:left w:val="none" w:sz="0" w:space="0" w:color="auto"/>
                <w:bottom w:val="none" w:sz="0" w:space="0" w:color="auto"/>
                <w:right w:val="none" w:sz="0" w:space="0" w:color="auto"/>
              </w:divBdr>
            </w:div>
            <w:div w:id="1271862480">
              <w:marLeft w:val="0"/>
              <w:marRight w:val="0"/>
              <w:marTop w:val="0"/>
              <w:marBottom w:val="0"/>
              <w:divBdr>
                <w:top w:val="none" w:sz="0" w:space="0" w:color="auto"/>
                <w:left w:val="none" w:sz="0" w:space="0" w:color="auto"/>
                <w:bottom w:val="none" w:sz="0" w:space="0" w:color="auto"/>
                <w:right w:val="none" w:sz="0" w:space="0" w:color="auto"/>
              </w:divBdr>
            </w:div>
            <w:div w:id="1995914249">
              <w:marLeft w:val="0"/>
              <w:marRight w:val="0"/>
              <w:marTop w:val="0"/>
              <w:marBottom w:val="0"/>
              <w:divBdr>
                <w:top w:val="none" w:sz="0" w:space="0" w:color="auto"/>
                <w:left w:val="none" w:sz="0" w:space="0" w:color="auto"/>
                <w:bottom w:val="none" w:sz="0" w:space="0" w:color="auto"/>
                <w:right w:val="none" w:sz="0" w:space="0" w:color="auto"/>
              </w:divBdr>
            </w:div>
            <w:div w:id="42952595">
              <w:marLeft w:val="0"/>
              <w:marRight w:val="0"/>
              <w:marTop w:val="0"/>
              <w:marBottom w:val="0"/>
              <w:divBdr>
                <w:top w:val="none" w:sz="0" w:space="0" w:color="auto"/>
                <w:left w:val="none" w:sz="0" w:space="0" w:color="auto"/>
                <w:bottom w:val="none" w:sz="0" w:space="0" w:color="auto"/>
                <w:right w:val="none" w:sz="0" w:space="0" w:color="auto"/>
              </w:divBdr>
            </w:div>
            <w:div w:id="613706089">
              <w:marLeft w:val="0"/>
              <w:marRight w:val="0"/>
              <w:marTop w:val="0"/>
              <w:marBottom w:val="0"/>
              <w:divBdr>
                <w:top w:val="none" w:sz="0" w:space="0" w:color="auto"/>
                <w:left w:val="none" w:sz="0" w:space="0" w:color="auto"/>
                <w:bottom w:val="none" w:sz="0" w:space="0" w:color="auto"/>
                <w:right w:val="none" w:sz="0" w:space="0" w:color="auto"/>
              </w:divBdr>
            </w:div>
            <w:div w:id="12654445">
              <w:marLeft w:val="0"/>
              <w:marRight w:val="0"/>
              <w:marTop w:val="0"/>
              <w:marBottom w:val="0"/>
              <w:divBdr>
                <w:top w:val="none" w:sz="0" w:space="0" w:color="auto"/>
                <w:left w:val="none" w:sz="0" w:space="0" w:color="auto"/>
                <w:bottom w:val="none" w:sz="0" w:space="0" w:color="auto"/>
                <w:right w:val="none" w:sz="0" w:space="0" w:color="auto"/>
              </w:divBdr>
            </w:div>
            <w:div w:id="879629927">
              <w:marLeft w:val="0"/>
              <w:marRight w:val="0"/>
              <w:marTop w:val="0"/>
              <w:marBottom w:val="0"/>
              <w:divBdr>
                <w:top w:val="none" w:sz="0" w:space="0" w:color="auto"/>
                <w:left w:val="none" w:sz="0" w:space="0" w:color="auto"/>
                <w:bottom w:val="none" w:sz="0" w:space="0" w:color="auto"/>
                <w:right w:val="none" w:sz="0" w:space="0" w:color="auto"/>
              </w:divBdr>
            </w:div>
            <w:div w:id="194999093">
              <w:marLeft w:val="0"/>
              <w:marRight w:val="0"/>
              <w:marTop w:val="0"/>
              <w:marBottom w:val="0"/>
              <w:divBdr>
                <w:top w:val="none" w:sz="0" w:space="0" w:color="auto"/>
                <w:left w:val="none" w:sz="0" w:space="0" w:color="auto"/>
                <w:bottom w:val="none" w:sz="0" w:space="0" w:color="auto"/>
                <w:right w:val="none" w:sz="0" w:space="0" w:color="auto"/>
              </w:divBdr>
            </w:div>
            <w:div w:id="1911958560">
              <w:marLeft w:val="0"/>
              <w:marRight w:val="0"/>
              <w:marTop w:val="0"/>
              <w:marBottom w:val="0"/>
              <w:divBdr>
                <w:top w:val="none" w:sz="0" w:space="0" w:color="auto"/>
                <w:left w:val="none" w:sz="0" w:space="0" w:color="auto"/>
                <w:bottom w:val="none" w:sz="0" w:space="0" w:color="auto"/>
                <w:right w:val="none" w:sz="0" w:space="0" w:color="auto"/>
              </w:divBdr>
            </w:div>
            <w:div w:id="1501311179">
              <w:marLeft w:val="0"/>
              <w:marRight w:val="0"/>
              <w:marTop w:val="0"/>
              <w:marBottom w:val="0"/>
              <w:divBdr>
                <w:top w:val="none" w:sz="0" w:space="0" w:color="auto"/>
                <w:left w:val="none" w:sz="0" w:space="0" w:color="auto"/>
                <w:bottom w:val="none" w:sz="0" w:space="0" w:color="auto"/>
                <w:right w:val="none" w:sz="0" w:space="0" w:color="auto"/>
              </w:divBdr>
            </w:div>
            <w:div w:id="1615936473">
              <w:marLeft w:val="0"/>
              <w:marRight w:val="0"/>
              <w:marTop w:val="0"/>
              <w:marBottom w:val="0"/>
              <w:divBdr>
                <w:top w:val="none" w:sz="0" w:space="0" w:color="auto"/>
                <w:left w:val="none" w:sz="0" w:space="0" w:color="auto"/>
                <w:bottom w:val="none" w:sz="0" w:space="0" w:color="auto"/>
                <w:right w:val="none" w:sz="0" w:space="0" w:color="auto"/>
              </w:divBdr>
            </w:div>
            <w:div w:id="20936212">
              <w:marLeft w:val="0"/>
              <w:marRight w:val="0"/>
              <w:marTop w:val="0"/>
              <w:marBottom w:val="0"/>
              <w:divBdr>
                <w:top w:val="none" w:sz="0" w:space="0" w:color="auto"/>
                <w:left w:val="none" w:sz="0" w:space="0" w:color="auto"/>
                <w:bottom w:val="none" w:sz="0" w:space="0" w:color="auto"/>
                <w:right w:val="none" w:sz="0" w:space="0" w:color="auto"/>
              </w:divBdr>
            </w:div>
            <w:div w:id="174417537">
              <w:marLeft w:val="0"/>
              <w:marRight w:val="0"/>
              <w:marTop w:val="0"/>
              <w:marBottom w:val="0"/>
              <w:divBdr>
                <w:top w:val="none" w:sz="0" w:space="0" w:color="auto"/>
                <w:left w:val="none" w:sz="0" w:space="0" w:color="auto"/>
                <w:bottom w:val="none" w:sz="0" w:space="0" w:color="auto"/>
                <w:right w:val="none" w:sz="0" w:space="0" w:color="auto"/>
              </w:divBdr>
            </w:div>
            <w:div w:id="92211764">
              <w:marLeft w:val="0"/>
              <w:marRight w:val="0"/>
              <w:marTop w:val="0"/>
              <w:marBottom w:val="0"/>
              <w:divBdr>
                <w:top w:val="none" w:sz="0" w:space="0" w:color="auto"/>
                <w:left w:val="none" w:sz="0" w:space="0" w:color="auto"/>
                <w:bottom w:val="none" w:sz="0" w:space="0" w:color="auto"/>
                <w:right w:val="none" w:sz="0" w:space="0" w:color="auto"/>
              </w:divBdr>
            </w:div>
            <w:div w:id="1695378863">
              <w:marLeft w:val="0"/>
              <w:marRight w:val="0"/>
              <w:marTop w:val="0"/>
              <w:marBottom w:val="0"/>
              <w:divBdr>
                <w:top w:val="none" w:sz="0" w:space="0" w:color="auto"/>
                <w:left w:val="none" w:sz="0" w:space="0" w:color="auto"/>
                <w:bottom w:val="none" w:sz="0" w:space="0" w:color="auto"/>
                <w:right w:val="none" w:sz="0" w:space="0" w:color="auto"/>
              </w:divBdr>
            </w:div>
            <w:div w:id="201401581">
              <w:marLeft w:val="0"/>
              <w:marRight w:val="0"/>
              <w:marTop w:val="0"/>
              <w:marBottom w:val="0"/>
              <w:divBdr>
                <w:top w:val="none" w:sz="0" w:space="0" w:color="auto"/>
                <w:left w:val="none" w:sz="0" w:space="0" w:color="auto"/>
                <w:bottom w:val="none" w:sz="0" w:space="0" w:color="auto"/>
                <w:right w:val="none" w:sz="0" w:space="0" w:color="auto"/>
              </w:divBdr>
            </w:div>
            <w:div w:id="439758607">
              <w:marLeft w:val="0"/>
              <w:marRight w:val="0"/>
              <w:marTop w:val="0"/>
              <w:marBottom w:val="0"/>
              <w:divBdr>
                <w:top w:val="none" w:sz="0" w:space="0" w:color="auto"/>
                <w:left w:val="none" w:sz="0" w:space="0" w:color="auto"/>
                <w:bottom w:val="none" w:sz="0" w:space="0" w:color="auto"/>
                <w:right w:val="none" w:sz="0" w:space="0" w:color="auto"/>
              </w:divBdr>
            </w:div>
            <w:div w:id="1611474231">
              <w:marLeft w:val="0"/>
              <w:marRight w:val="0"/>
              <w:marTop w:val="0"/>
              <w:marBottom w:val="0"/>
              <w:divBdr>
                <w:top w:val="none" w:sz="0" w:space="0" w:color="auto"/>
                <w:left w:val="none" w:sz="0" w:space="0" w:color="auto"/>
                <w:bottom w:val="none" w:sz="0" w:space="0" w:color="auto"/>
                <w:right w:val="none" w:sz="0" w:space="0" w:color="auto"/>
              </w:divBdr>
            </w:div>
            <w:div w:id="2109352921">
              <w:marLeft w:val="0"/>
              <w:marRight w:val="0"/>
              <w:marTop w:val="0"/>
              <w:marBottom w:val="0"/>
              <w:divBdr>
                <w:top w:val="none" w:sz="0" w:space="0" w:color="auto"/>
                <w:left w:val="none" w:sz="0" w:space="0" w:color="auto"/>
                <w:bottom w:val="none" w:sz="0" w:space="0" w:color="auto"/>
                <w:right w:val="none" w:sz="0" w:space="0" w:color="auto"/>
              </w:divBdr>
            </w:div>
            <w:div w:id="695355210">
              <w:marLeft w:val="0"/>
              <w:marRight w:val="0"/>
              <w:marTop w:val="0"/>
              <w:marBottom w:val="0"/>
              <w:divBdr>
                <w:top w:val="none" w:sz="0" w:space="0" w:color="auto"/>
                <w:left w:val="none" w:sz="0" w:space="0" w:color="auto"/>
                <w:bottom w:val="none" w:sz="0" w:space="0" w:color="auto"/>
                <w:right w:val="none" w:sz="0" w:space="0" w:color="auto"/>
              </w:divBdr>
            </w:div>
            <w:div w:id="34504424">
              <w:marLeft w:val="0"/>
              <w:marRight w:val="0"/>
              <w:marTop w:val="0"/>
              <w:marBottom w:val="0"/>
              <w:divBdr>
                <w:top w:val="none" w:sz="0" w:space="0" w:color="auto"/>
                <w:left w:val="none" w:sz="0" w:space="0" w:color="auto"/>
                <w:bottom w:val="none" w:sz="0" w:space="0" w:color="auto"/>
                <w:right w:val="none" w:sz="0" w:space="0" w:color="auto"/>
              </w:divBdr>
            </w:div>
            <w:div w:id="837697902">
              <w:marLeft w:val="0"/>
              <w:marRight w:val="0"/>
              <w:marTop w:val="0"/>
              <w:marBottom w:val="0"/>
              <w:divBdr>
                <w:top w:val="none" w:sz="0" w:space="0" w:color="auto"/>
                <w:left w:val="none" w:sz="0" w:space="0" w:color="auto"/>
                <w:bottom w:val="none" w:sz="0" w:space="0" w:color="auto"/>
                <w:right w:val="none" w:sz="0" w:space="0" w:color="auto"/>
              </w:divBdr>
            </w:div>
            <w:div w:id="1037966204">
              <w:marLeft w:val="0"/>
              <w:marRight w:val="0"/>
              <w:marTop w:val="0"/>
              <w:marBottom w:val="0"/>
              <w:divBdr>
                <w:top w:val="none" w:sz="0" w:space="0" w:color="auto"/>
                <w:left w:val="none" w:sz="0" w:space="0" w:color="auto"/>
                <w:bottom w:val="none" w:sz="0" w:space="0" w:color="auto"/>
                <w:right w:val="none" w:sz="0" w:space="0" w:color="auto"/>
              </w:divBdr>
            </w:div>
            <w:div w:id="2104299124">
              <w:marLeft w:val="0"/>
              <w:marRight w:val="0"/>
              <w:marTop w:val="0"/>
              <w:marBottom w:val="0"/>
              <w:divBdr>
                <w:top w:val="none" w:sz="0" w:space="0" w:color="auto"/>
                <w:left w:val="none" w:sz="0" w:space="0" w:color="auto"/>
                <w:bottom w:val="none" w:sz="0" w:space="0" w:color="auto"/>
                <w:right w:val="none" w:sz="0" w:space="0" w:color="auto"/>
              </w:divBdr>
            </w:div>
            <w:div w:id="56973157">
              <w:marLeft w:val="0"/>
              <w:marRight w:val="0"/>
              <w:marTop w:val="0"/>
              <w:marBottom w:val="0"/>
              <w:divBdr>
                <w:top w:val="none" w:sz="0" w:space="0" w:color="auto"/>
                <w:left w:val="none" w:sz="0" w:space="0" w:color="auto"/>
                <w:bottom w:val="none" w:sz="0" w:space="0" w:color="auto"/>
                <w:right w:val="none" w:sz="0" w:space="0" w:color="auto"/>
              </w:divBdr>
            </w:div>
            <w:div w:id="1919052215">
              <w:marLeft w:val="0"/>
              <w:marRight w:val="0"/>
              <w:marTop w:val="0"/>
              <w:marBottom w:val="0"/>
              <w:divBdr>
                <w:top w:val="none" w:sz="0" w:space="0" w:color="auto"/>
                <w:left w:val="none" w:sz="0" w:space="0" w:color="auto"/>
                <w:bottom w:val="none" w:sz="0" w:space="0" w:color="auto"/>
                <w:right w:val="none" w:sz="0" w:space="0" w:color="auto"/>
              </w:divBdr>
            </w:div>
            <w:div w:id="1256937702">
              <w:marLeft w:val="0"/>
              <w:marRight w:val="0"/>
              <w:marTop w:val="0"/>
              <w:marBottom w:val="0"/>
              <w:divBdr>
                <w:top w:val="none" w:sz="0" w:space="0" w:color="auto"/>
                <w:left w:val="none" w:sz="0" w:space="0" w:color="auto"/>
                <w:bottom w:val="none" w:sz="0" w:space="0" w:color="auto"/>
                <w:right w:val="none" w:sz="0" w:space="0" w:color="auto"/>
              </w:divBdr>
            </w:div>
            <w:div w:id="148445700">
              <w:marLeft w:val="0"/>
              <w:marRight w:val="0"/>
              <w:marTop w:val="0"/>
              <w:marBottom w:val="0"/>
              <w:divBdr>
                <w:top w:val="none" w:sz="0" w:space="0" w:color="auto"/>
                <w:left w:val="none" w:sz="0" w:space="0" w:color="auto"/>
                <w:bottom w:val="none" w:sz="0" w:space="0" w:color="auto"/>
                <w:right w:val="none" w:sz="0" w:space="0" w:color="auto"/>
              </w:divBdr>
            </w:div>
            <w:div w:id="481852108">
              <w:marLeft w:val="0"/>
              <w:marRight w:val="0"/>
              <w:marTop w:val="0"/>
              <w:marBottom w:val="0"/>
              <w:divBdr>
                <w:top w:val="none" w:sz="0" w:space="0" w:color="auto"/>
                <w:left w:val="none" w:sz="0" w:space="0" w:color="auto"/>
                <w:bottom w:val="none" w:sz="0" w:space="0" w:color="auto"/>
                <w:right w:val="none" w:sz="0" w:space="0" w:color="auto"/>
              </w:divBdr>
            </w:div>
            <w:div w:id="469058292">
              <w:marLeft w:val="0"/>
              <w:marRight w:val="0"/>
              <w:marTop w:val="0"/>
              <w:marBottom w:val="0"/>
              <w:divBdr>
                <w:top w:val="none" w:sz="0" w:space="0" w:color="auto"/>
                <w:left w:val="none" w:sz="0" w:space="0" w:color="auto"/>
                <w:bottom w:val="none" w:sz="0" w:space="0" w:color="auto"/>
                <w:right w:val="none" w:sz="0" w:space="0" w:color="auto"/>
              </w:divBdr>
            </w:div>
            <w:div w:id="856962345">
              <w:marLeft w:val="0"/>
              <w:marRight w:val="0"/>
              <w:marTop w:val="0"/>
              <w:marBottom w:val="0"/>
              <w:divBdr>
                <w:top w:val="none" w:sz="0" w:space="0" w:color="auto"/>
                <w:left w:val="none" w:sz="0" w:space="0" w:color="auto"/>
                <w:bottom w:val="none" w:sz="0" w:space="0" w:color="auto"/>
                <w:right w:val="none" w:sz="0" w:space="0" w:color="auto"/>
              </w:divBdr>
            </w:div>
          </w:divsChild>
        </w:div>
        <w:div w:id="1541239222">
          <w:marLeft w:val="0"/>
          <w:marRight w:val="0"/>
          <w:marTop w:val="0"/>
          <w:marBottom w:val="0"/>
          <w:divBdr>
            <w:top w:val="none" w:sz="0" w:space="0" w:color="auto"/>
            <w:left w:val="none" w:sz="0" w:space="0" w:color="auto"/>
            <w:bottom w:val="none" w:sz="0" w:space="0" w:color="auto"/>
            <w:right w:val="none" w:sz="0" w:space="0" w:color="auto"/>
          </w:divBdr>
        </w:div>
        <w:div w:id="39864735">
          <w:marLeft w:val="0"/>
          <w:marRight w:val="0"/>
          <w:marTop w:val="0"/>
          <w:marBottom w:val="0"/>
          <w:divBdr>
            <w:top w:val="none" w:sz="0" w:space="0" w:color="auto"/>
            <w:left w:val="none" w:sz="0" w:space="0" w:color="auto"/>
            <w:bottom w:val="none" w:sz="0" w:space="0" w:color="auto"/>
            <w:right w:val="none" w:sz="0" w:space="0" w:color="auto"/>
          </w:divBdr>
        </w:div>
        <w:div w:id="32729777">
          <w:marLeft w:val="0"/>
          <w:marRight w:val="0"/>
          <w:marTop w:val="0"/>
          <w:marBottom w:val="0"/>
          <w:divBdr>
            <w:top w:val="none" w:sz="0" w:space="0" w:color="auto"/>
            <w:left w:val="none" w:sz="0" w:space="0" w:color="auto"/>
            <w:bottom w:val="none" w:sz="0" w:space="0" w:color="auto"/>
            <w:right w:val="none" w:sz="0" w:space="0" w:color="auto"/>
          </w:divBdr>
        </w:div>
        <w:div w:id="539325268">
          <w:marLeft w:val="0"/>
          <w:marRight w:val="0"/>
          <w:marTop w:val="0"/>
          <w:marBottom w:val="0"/>
          <w:divBdr>
            <w:top w:val="none" w:sz="0" w:space="0" w:color="auto"/>
            <w:left w:val="none" w:sz="0" w:space="0" w:color="auto"/>
            <w:bottom w:val="none" w:sz="0" w:space="0" w:color="auto"/>
            <w:right w:val="none" w:sz="0" w:space="0" w:color="auto"/>
          </w:divBdr>
          <w:divsChild>
            <w:div w:id="962730043">
              <w:marLeft w:val="0"/>
              <w:marRight w:val="0"/>
              <w:marTop w:val="0"/>
              <w:marBottom w:val="0"/>
              <w:divBdr>
                <w:top w:val="none" w:sz="0" w:space="0" w:color="auto"/>
                <w:left w:val="none" w:sz="0" w:space="0" w:color="auto"/>
                <w:bottom w:val="none" w:sz="0" w:space="0" w:color="auto"/>
                <w:right w:val="none" w:sz="0" w:space="0" w:color="auto"/>
              </w:divBdr>
            </w:div>
            <w:div w:id="227300496">
              <w:marLeft w:val="0"/>
              <w:marRight w:val="0"/>
              <w:marTop w:val="0"/>
              <w:marBottom w:val="0"/>
              <w:divBdr>
                <w:top w:val="none" w:sz="0" w:space="0" w:color="auto"/>
                <w:left w:val="none" w:sz="0" w:space="0" w:color="auto"/>
                <w:bottom w:val="none" w:sz="0" w:space="0" w:color="auto"/>
                <w:right w:val="none" w:sz="0" w:space="0" w:color="auto"/>
              </w:divBdr>
            </w:div>
            <w:div w:id="818571009">
              <w:marLeft w:val="0"/>
              <w:marRight w:val="0"/>
              <w:marTop w:val="0"/>
              <w:marBottom w:val="0"/>
              <w:divBdr>
                <w:top w:val="none" w:sz="0" w:space="0" w:color="auto"/>
                <w:left w:val="none" w:sz="0" w:space="0" w:color="auto"/>
                <w:bottom w:val="none" w:sz="0" w:space="0" w:color="auto"/>
                <w:right w:val="none" w:sz="0" w:space="0" w:color="auto"/>
              </w:divBdr>
            </w:div>
            <w:div w:id="1085108026">
              <w:marLeft w:val="0"/>
              <w:marRight w:val="0"/>
              <w:marTop w:val="0"/>
              <w:marBottom w:val="0"/>
              <w:divBdr>
                <w:top w:val="none" w:sz="0" w:space="0" w:color="auto"/>
                <w:left w:val="none" w:sz="0" w:space="0" w:color="auto"/>
                <w:bottom w:val="none" w:sz="0" w:space="0" w:color="auto"/>
                <w:right w:val="none" w:sz="0" w:space="0" w:color="auto"/>
              </w:divBdr>
            </w:div>
            <w:div w:id="751045497">
              <w:marLeft w:val="0"/>
              <w:marRight w:val="0"/>
              <w:marTop w:val="0"/>
              <w:marBottom w:val="0"/>
              <w:divBdr>
                <w:top w:val="none" w:sz="0" w:space="0" w:color="auto"/>
                <w:left w:val="none" w:sz="0" w:space="0" w:color="auto"/>
                <w:bottom w:val="none" w:sz="0" w:space="0" w:color="auto"/>
                <w:right w:val="none" w:sz="0" w:space="0" w:color="auto"/>
              </w:divBdr>
            </w:div>
          </w:divsChild>
        </w:div>
        <w:div w:id="80954426">
          <w:marLeft w:val="0"/>
          <w:marRight w:val="0"/>
          <w:marTop w:val="0"/>
          <w:marBottom w:val="0"/>
          <w:divBdr>
            <w:top w:val="none" w:sz="0" w:space="0" w:color="auto"/>
            <w:left w:val="none" w:sz="0" w:space="0" w:color="auto"/>
            <w:bottom w:val="none" w:sz="0" w:space="0" w:color="auto"/>
            <w:right w:val="none" w:sz="0" w:space="0" w:color="auto"/>
          </w:divBdr>
        </w:div>
        <w:div w:id="1861043947">
          <w:marLeft w:val="0"/>
          <w:marRight w:val="0"/>
          <w:marTop w:val="0"/>
          <w:marBottom w:val="0"/>
          <w:divBdr>
            <w:top w:val="none" w:sz="0" w:space="0" w:color="auto"/>
            <w:left w:val="none" w:sz="0" w:space="0" w:color="auto"/>
            <w:bottom w:val="none" w:sz="0" w:space="0" w:color="auto"/>
            <w:right w:val="none" w:sz="0" w:space="0" w:color="auto"/>
          </w:divBdr>
        </w:div>
        <w:div w:id="971442879">
          <w:marLeft w:val="0"/>
          <w:marRight w:val="0"/>
          <w:marTop w:val="0"/>
          <w:marBottom w:val="0"/>
          <w:divBdr>
            <w:top w:val="none" w:sz="0" w:space="0" w:color="auto"/>
            <w:left w:val="none" w:sz="0" w:space="0" w:color="auto"/>
            <w:bottom w:val="none" w:sz="0" w:space="0" w:color="auto"/>
            <w:right w:val="none" w:sz="0" w:space="0" w:color="auto"/>
          </w:divBdr>
        </w:div>
        <w:div w:id="1070931425">
          <w:marLeft w:val="0"/>
          <w:marRight w:val="0"/>
          <w:marTop w:val="0"/>
          <w:marBottom w:val="0"/>
          <w:divBdr>
            <w:top w:val="none" w:sz="0" w:space="0" w:color="auto"/>
            <w:left w:val="none" w:sz="0" w:space="0" w:color="auto"/>
            <w:bottom w:val="none" w:sz="0" w:space="0" w:color="auto"/>
            <w:right w:val="none" w:sz="0" w:space="0" w:color="auto"/>
          </w:divBdr>
        </w:div>
        <w:div w:id="1357729115">
          <w:marLeft w:val="0"/>
          <w:marRight w:val="0"/>
          <w:marTop w:val="0"/>
          <w:marBottom w:val="0"/>
          <w:divBdr>
            <w:top w:val="none" w:sz="0" w:space="0" w:color="auto"/>
            <w:left w:val="none" w:sz="0" w:space="0" w:color="auto"/>
            <w:bottom w:val="none" w:sz="0" w:space="0" w:color="auto"/>
            <w:right w:val="none" w:sz="0" w:space="0" w:color="auto"/>
          </w:divBdr>
        </w:div>
        <w:div w:id="922492425">
          <w:marLeft w:val="0"/>
          <w:marRight w:val="0"/>
          <w:marTop w:val="0"/>
          <w:marBottom w:val="0"/>
          <w:divBdr>
            <w:top w:val="none" w:sz="0" w:space="0" w:color="auto"/>
            <w:left w:val="none" w:sz="0" w:space="0" w:color="auto"/>
            <w:bottom w:val="none" w:sz="0" w:space="0" w:color="auto"/>
            <w:right w:val="none" w:sz="0" w:space="0" w:color="auto"/>
          </w:divBdr>
        </w:div>
        <w:div w:id="1412509733">
          <w:marLeft w:val="0"/>
          <w:marRight w:val="0"/>
          <w:marTop w:val="0"/>
          <w:marBottom w:val="0"/>
          <w:divBdr>
            <w:top w:val="none" w:sz="0" w:space="0" w:color="auto"/>
            <w:left w:val="none" w:sz="0" w:space="0" w:color="auto"/>
            <w:bottom w:val="none" w:sz="0" w:space="0" w:color="auto"/>
            <w:right w:val="none" w:sz="0" w:space="0" w:color="auto"/>
          </w:divBdr>
        </w:div>
        <w:div w:id="616641786">
          <w:marLeft w:val="0"/>
          <w:marRight w:val="0"/>
          <w:marTop w:val="0"/>
          <w:marBottom w:val="0"/>
          <w:divBdr>
            <w:top w:val="none" w:sz="0" w:space="0" w:color="auto"/>
            <w:left w:val="none" w:sz="0" w:space="0" w:color="auto"/>
            <w:bottom w:val="none" w:sz="0" w:space="0" w:color="auto"/>
            <w:right w:val="none" w:sz="0" w:space="0" w:color="auto"/>
          </w:divBdr>
        </w:div>
        <w:div w:id="1876231391">
          <w:marLeft w:val="0"/>
          <w:marRight w:val="0"/>
          <w:marTop w:val="0"/>
          <w:marBottom w:val="0"/>
          <w:divBdr>
            <w:top w:val="none" w:sz="0" w:space="0" w:color="auto"/>
            <w:left w:val="none" w:sz="0" w:space="0" w:color="auto"/>
            <w:bottom w:val="none" w:sz="0" w:space="0" w:color="auto"/>
            <w:right w:val="none" w:sz="0" w:space="0" w:color="auto"/>
          </w:divBdr>
        </w:div>
        <w:div w:id="1917281299">
          <w:marLeft w:val="0"/>
          <w:marRight w:val="0"/>
          <w:marTop w:val="0"/>
          <w:marBottom w:val="0"/>
          <w:divBdr>
            <w:top w:val="none" w:sz="0" w:space="0" w:color="auto"/>
            <w:left w:val="none" w:sz="0" w:space="0" w:color="auto"/>
            <w:bottom w:val="none" w:sz="0" w:space="0" w:color="auto"/>
            <w:right w:val="none" w:sz="0" w:space="0" w:color="auto"/>
          </w:divBdr>
        </w:div>
        <w:div w:id="1436705724">
          <w:marLeft w:val="0"/>
          <w:marRight w:val="0"/>
          <w:marTop w:val="0"/>
          <w:marBottom w:val="0"/>
          <w:divBdr>
            <w:top w:val="none" w:sz="0" w:space="0" w:color="auto"/>
            <w:left w:val="none" w:sz="0" w:space="0" w:color="auto"/>
            <w:bottom w:val="none" w:sz="0" w:space="0" w:color="auto"/>
            <w:right w:val="none" w:sz="0" w:space="0" w:color="auto"/>
          </w:divBdr>
        </w:div>
        <w:div w:id="1496530032">
          <w:marLeft w:val="0"/>
          <w:marRight w:val="0"/>
          <w:marTop w:val="0"/>
          <w:marBottom w:val="0"/>
          <w:divBdr>
            <w:top w:val="none" w:sz="0" w:space="0" w:color="auto"/>
            <w:left w:val="none" w:sz="0" w:space="0" w:color="auto"/>
            <w:bottom w:val="none" w:sz="0" w:space="0" w:color="auto"/>
            <w:right w:val="none" w:sz="0" w:space="0" w:color="auto"/>
          </w:divBdr>
        </w:div>
        <w:div w:id="850949756">
          <w:marLeft w:val="0"/>
          <w:marRight w:val="0"/>
          <w:marTop w:val="0"/>
          <w:marBottom w:val="0"/>
          <w:divBdr>
            <w:top w:val="none" w:sz="0" w:space="0" w:color="auto"/>
            <w:left w:val="none" w:sz="0" w:space="0" w:color="auto"/>
            <w:bottom w:val="none" w:sz="0" w:space="0" w:color="auto"/>
            <w:right w:val="none" w:sz="0" w:space="0" w:color="auto"/>
          </w:divBdr>
        </w:div>
        <w:div w:id="752705262">
          <w:marLeft w:val="0"/>
          <w:marRight w:val="0"/>
          <w:marTop w:val="0"/>
          <w:marBottom w:val="0"/>
          <w:divBdr>
            <w:top w:val="none" w:sz="0" w:space="0" w:color="auto"/>
            <w:left w:val="none" w:sz="0" w:space="0" w:color="auto"/>
            <w:bottom w:val="none" w:sz="0" w:space="0" w:color="auto"/>
            <w:right w:val="none" w:sz="0" w:space="0" w:color="auto"/>
          </w:divBdr>
        </w:div>
        <w:div w:id="1837643514">
          <w:marLeft w:val="0"/>
          <w:marRight w:val="0"/>
          <w:marTop w:val="0"/>
          <w:marBottom w:val="0"/>
          <w:divBdr>
            <w:top w:val="none" w:sz="0" w:space="0" w:color="auto"/>
            <w:left w:val="none" w:sz="0" w:space="0" w:color="auto"/>
            <w:bottom w:val="none" w:sz="0" w:space="0" w:color="auto"/>
            <w:right w:val="none" w:sz="0" w:space="0" w:color="auto"/>
          </w:divBdr>
        </w:div>
        <w:div w:id="893351767">
          <w:marLeft w:val="0"/>
          <w:marRight w:val="0"/>
          <w:marTop w:val="0"/>
          <w:marBottom w:val="0"/>
          <w:divBdr>
            <w:top w:val="none" w:sz="0" w:space="0" w:color="auto"/>
            <w:left w:val="none" w:sz="0" w:space="0" w:color="auto"/>
            <w:bottom w:val="none" w:sz="0" w:space="0" w:color="auto"/>
            <w:right w:val="none" w:sz="0" w:space="0" w:color="auto"/>
          </w:divBdr>
        </w:div>
        <w:div w:id="2078162985">
          <w:marLeft w:val="0"/>
          <w:marRight w:val="0"/>
          <w:marTop w:val="0"/>
          <w:marBottom w:val="0"/>
          <w:divBdr>
            <w:top w:val="none" w:sz="0" w:space="0" w:color="auto"/>
            <w:left w:val="none" w:sz="0" w:space="0" w:color="auto"/>
            <w:bottom w:val="none" w:sz="0" w:space="0" w:color="auto"/>
            <w:right w:val="none" w:sz="0" w:space="0" w:color="auto"/>
          </w:divBdr>
        </w:div>
        <w:div w:id="2146310862">
          <w:marLeft w:val="0"/>
          <w:marRight w:val="0"/>
          <w:marTop w:val="0"/>
          <w:marBottom w:val="0"/>
          <w:divBdr>
            <w:top w:val="none" w:sz="0" w:space="0" w:color="auto"/>
            <w:left w:val="none" w:sz="0" w:space="0" w:color="auto"/>
            <w:bottom w:val="none" w:sz="0" w:space="0" w:color="auto"/>
            <w:right w:val="none" w:sz="0" w:space="0" w:color="auto"/>
          </w:divBdr>
        </w:div>
        <w:div w:id="1812601701">
          <w:marLeft w:val="0"/>
          <w:marRight w:val="0"/>
          <w:marTop w:val="0"/>
          <w:marBottom w:val="0"/>
          <w:divBdr>
            <w:top w:val="none" w:sz="0" w:space="0" w:color="auto"/>
            <w:left w:val="none" w:sz="0" w:space="0" w:color="auto"/>
            <w:bottom w:val="none" w:sz="0" w:space="0" w:color="auto"/>
            <w:right w:val="none" w:sz="0" w:space="0" w:color="auto"/>
          </w:divBdr>
        </w:div>
        <w:div w:id="25647332">
          <w:marLeft w:val="0"/>
          <w:marRight w:val="0"/>
          <w:marTop w:val="0"/>
          <w:marBottom w:val="0"/>
          <w:divBdr>
            <w:top w:val="none" w:sz="0" w:space="0" w:color="auto"/>
            <w:left w:val="none" w:sz="0" w:space="0" w:color="auto"/>
            <w:bottom w:val="none" w:sz="0" w:space="0" w:color="auto"/>
            <w:right w:val="none" w:sz="0" w:space="0" w:color="auto"/>
          </w:divBdr>
        </w:div>
        <w:div w:id="1195730617">
          <w:marLeft w:val="0"/>
          <w:marRight w:val="0"/>
          <w:marTop w:val="0"/>
          <w:marBottom w:val="0"/>
          <w:divBdr>
            <w:top w:val="none" w:sz="0" w:space="0" w:color="auto"/>
            <w:left w:val="none" w:sz="0" w:space="0" w:color="auto"/>
            <w:bottom w:val="none" w:sz="0" w:space="0" w:color="auto"/>
            <w:right w:val="none" w:sz="0" w:space="0" w:color="auto"/>
          </w:divBdr>
        </w:div>
        <w:div w:id="1804880151">
          <w:marLeft w:val="0"/>
          <w:marRight w:val="0"/>
          <w:marTop w:val="0"/>
          <w:marBottom w:val="0"/>
          <w:divBdr>
            <w:top w:val="none" w:sz="0" w:space="0" w:color="auto"/>
            <w:left w:val="none" w:sz="0" w:space="0" w:color="auto"/>
            <w:bottom w:val="none" w:sz="0" w:space="0" w:color="auto"/>
            <w:right w:val="none" w:sz="0" w:space="0" w:color="auto"/>
          </w:divBdr>
        </w:div>
        <w:div w:id="158204402">
          <w:marLeft w:val="0"/>
          <w:marRight w:val="0"/>
          <w:marTop w:val="0"/>
          <w:marBottom w:val="0"/>
          <w:divBdr>
            <w:top w:val="none" w:sz="0" w:space="0" w:color="auto"/>
            <w:left w:val="none" w:sz="0" w:space="0" w:color="auto"/>
            <w:bottom w:val="none" w:sz="0" w:space="0" w:color="auto"/>
            <w:right w:val="none" w:sz="0" w:space="0" w:color="auto"/>
          </w:divBdr>
        </w:div>
        <w:div w:id="840897079">
          <w:marLeft w:val="0"/>
          <w:marRight w:val="0"/>
          <w:marTop w:val="0"/>
          <w:marBottom w:val="0"/>
          <w:divBdr>
            <w:top w:val="none" w:sz="0" w:space="0" w:color="auto"/>
            <w:left w:val="none" w:sz="0" w:space="0" w:color="auto"/>
            <w:bottom w:val="none" w:sz="0" w:space="0" w:color="auto"/>
            <w:right w:val="none" w:sz="0" w:space="0" w:color="auto"/>
          </w:divBdr>
        </w:div>
        <w:div w:id="1388455976">
          <w:marLeft w:val="0"/>
          <w:marRight w:val="0"/>
          <w:marTop w:val="0"/>
          <w:marBottom w:val="0"/>
          <w:divBdr>
            <w:top w:val="none" w:sz="0" w:space="0" w:color="auto"/>
            <w:left w:val="none" w:sz="0" w:space="0" w:color="auto"/>
            <w:bottom w:val="none" w:sz="0" w:space="0" w:color="auto"/>
            <w:right w:val="none" w:sz="0" w:space="0" w:color="auto"/>
          </w:divBdr>
        </w:div>
        <w:div w:id="271590734">
          <w:marLeft w:val="0"/>
          <w:marRight w:val="0"/>
          <w:marTop w:val="0"/>
          <w:marBottom w:val="0"/>
          <w:divBdr>
            <w:top w:val="none" w:sz="0" w:space="0" w:color="auto"/>
            <w:left w:val="none" w:sz="0" w:space="0" w:color="auto"/>
            <w:bottom w:val="none" w:sz="0" w:space="0" w:color="auto"/>
            <w:right w:val="none" w:sz="0" w:space="0" w:color="auto"/>
          </w:divBdr>
        </w:div>
        <w:div w:id="658115085">
          <w:marLeft w:val="0"/>
          <w:marRight w:val="0"/>
          <w:marTop w:val="0"/>
          <w:marBottom w:val="0"/>
          <w:divBdr>
            <w:top w:val="none" w:sz="0" w:space="0" w:color="auto"/>
            <w:left w:val="none" w:sz="0" w:space="0" w:color="auto"/>
            <w:bottom w:val="none" w:sz="0" w:space="0" w:color="auto"/>
            <w:right w:val="none" w:sz="0" w:space="0" w:color="auto"/>
          </w:divBdr>
        </w:div>
        <w:div w:id="545945489">
          <w:marLeft w:val="0"/>
          <w:marRight w:val="0"/>
          <w:marTop w:val="0"/>
          <w:marBottom w:val="0"/>
          <w:divBdr>
            <w:top w:val="none" w:sz="0" w:space="0" w:color="auto"/>
            <w:left w:val="none" w:sz="0" w:space="0" w:color="auto"/>
            <w:bottom w:val="none" w:sz="0" w:space="0" w:color="auto"/>
            <w:right w:val="none" w:sz="0" w:space="0" w:color="auto"/>
          </w:divBdr>
        </w:div>
        <w:div w:id="423771845">
          <w:marLeft w:val="0"/>
          <w:marRight w:val="0"/>
          <w:marTop w:val="0"/>
          <w:marBottom w:val="0"/>
          <w:divBdr>
            <w:top w:val="none" w:sz="0" w:space="0" w:color="auto"/>
            <w:left w:val="none" w:sz="0" w:space="0" w:color="auto"/>
            <w:bottom w:val="none" w:sz="0" w:space="0" w:color="auto"/>
            <w:right w:val="none" w:sz="0" w:space="0" w:color="auto"/>
          </w:divBdr>
        </w:div>
        <w:div w:id="481624665">
          <w:marLeft w:val="0"/>
          <w:marRight w:val="0"/>
          <w:marTop w:val="0"/>
          <w:marBottom w:val="0"/>
          <w:divBdr>
            <w:top w:val="none" w:sz="0" w:space="0" w:color="auto"/>
            <w:left w:val="none" w:sz="0" w:space="0" w:color="auto"/>
            <w:bottom w:val="none" w:sz="0" w:space="0" w:color="auto"/>
            <w:right w:val="none" w:sz="0" w:space="0" w:color="auto"/>
          </w:divBdr>
        </w:div>
        <w:div w:id="308755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9EBB66235FD94DAD7E5A19DBD2F066" ma:contentTypeVersion="" ma:contentTypeDescription="Create a new document." ma:contentTypeScope="" ma:versionID="41769100f39892065f75bbbcc0c8d566">
  <xsd:schema xmlns:xsd="http://www.w3.org/2001/XMLSchema" xmlns:xs="http://www.w3.org/2001/XMLSchema" xmlns:p="http://schemas.microsoft.com/office/2006/metadata/properties" xmlns:ns2="19b13b3f-c307-40f7-8116-41e3f7eefe9c" xmlns:ns3="2127942a-946d-4abe-b153-b423157f3bf0" targetNamespace="http://schemas.microsoft.com/office/2006/metadata/properties" ma:root="true" ma:fieldsID="1fa892c1ddceb65c908f23d8c974096a" ns2:_="" ns3:_="">
    <xsd:import namespace="19b13b3f-c307-40f7-8116-41e3f7eefe9c"/>
    <xsd:import namespace="2127942a-946d-4abe-b153-b423157f3b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13b3f-c307-40f7-8116-41e3f7eefe9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27942a-946d-4abe-b153-b423157f3b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59EAF8-4507-4AEC-A367-F3C0E5FA31CC}">
  <ds:schemaRefs>
    <ds:schemaRef ds:uri="http://schemas.microsoft.com/sharepoint/v3/contenttype/forms"/>
  </ds:schemaRefs>
</ds:datastoreItem>
</file>

<file path=customXml/itemProps2.xml><?xml version="1.0" encoding="utf-8"?>
<ds:datastoreItem xmlns:ds="http://schemas.openxmlformats.org/officeDocument/2006/customXml" ds:itemID="{8F27B596-53A3-4EB1-B139-97A2ABA277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17F109-59DA-444F-AE36-E6241C8D5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13b3f-c307-40f7-8116-41e3f7eefe9c"/>
    <ds:schemaRef ds:uri="2127942a-946d-4abe-b153-b423157f3b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3284</Words>
  <Characters>18721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Mevliew NS</cp:lastModifiedBy>
  <cp:revision>3</cp:revision>
  <cp:lastPrinted>2018-04-30T12:48:00Z</cp:lastPrinted>
  <dcterms:created xsi:type="dcterms:W3CDTF">2020-02-29T13:58:00Z</dcterms:created>
  <dcterms:modified xsi:type="dcterms:W3CDTF">2020-02-29T13:58:00Z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0x010100619EBB66235FD94DAD7E5A19DBD2F066</vt:lpwstr>
  </property>
</Properties>
</file>