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641" w:rsidRPr="00A41C40" w:rsidRDefault="00A41C40" w:rsidP="00A41C40">
      <w:pPr>
        <w:jc w:val="center"/>
        <w:rPr>
          <w:rFonts w:ascii="Comic Sans MS" w:hAnsi="Comic Sans MS"/>
        </w:rPr>
      </w:pPr>
      <w:bookmarkStart w:id="0" w:name="_GoBack"/>
      <w:bookmarkEnd w:id="0"/>
      <w:r w:rsidRPr="00A41C40">
        <w:rPr>
          <w:rFonts w:ascii="Comic Sans MS" w:hAnsi="Comic Sans MS"/>
          <w:noProof/>
          <w:lang w:val="en-IE" w:eastAsia="en-IE"/>
        </w:rPr>
        <w:drawing>
          <wp:inline distT="0" distB="0" distL="0" distR="0">
            <wp:extent cx="6353175" cy="16573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contrast="10000"/>
                    </a:blip>
                    <a:srcRect l="3225" t="2268" r="3122" b="82033"/>
                    <a:stretch>
                      <a:fillRect/>
                    </a:stretch>
                  </pic:blipFill>
                  <pic:spPr bwMode="auto">
                    <a:xfrm>
                      <a:off x="0" y="0"/>
                      <a:ext cx="6353175" cy="1657350"/>
                    </a:xfrm>
                    <a:prstGeom prst="rect">
                      <a:avLst/>
                    </a:prstGeom>
                    <a:noFill/>
                    <a:ln w="9525">
                      <a:noFill/>
                      <a:miter lim="800000"/>
                      <a:headEnd/>
                      <a:tailEnd/>
                    </a:ln>
                  </pic:spPr>
                </pic:pic>
              </a:graphicData>
            </a:graphic>
          </wp:inline>
        </w:drawing>
      </w:r>
    </w:p>
    <w:p w:rsidR="00A41C40" w:rsidRPr="00A41C40" w:rsidRDefault="00A41C40">
      <w:pPr>
        <w:rPr>
          <w:rFonts w:ascii="Comic Sans MS" w:hAnsi="Comic Sans MS"/>
        </w:rPr>
      </w:pPr>
    </w:p>
    <w:p w:rsidR="00A41C40" w:rsidRDefault="00A41C40" w:rsidP="00A41C40">
      <w:pPr>
        <w:pStyle w:val="paragraph"/>
        <w:spacing w:before="0" w:beforeAutospacing="0" w:after="0" w:afterAutospacing="0"/>
        <w:textAlignment w:val="baseline"/>
        <w:rPr>
          <w:rStyle w:val="eop"/>
          <w:rFonts w:ascii="Comic Sans MS" w:hAnsi="Comic Sans MS" w:cs="Segoe UI"/>
          <w:sz w:val="22"/>
          <w:szCs w:val="22"/>
        </w:rPr>
      </w:pPr>
      <w:r w:rsidRPr="00A41C40">
        <w:rPr>
          <w:rStyle w:val="normaltextrun"/>
          <w:rFonts w:ascii="Comic Sans MS" w:hAnsi="Comic Sans MS" w:cs="Segoe UI"/>
          <w:b/>
          <w:bCs/>
          <w:color w:val="2E74B5"/>
          <w:sz w:val="22"/>
          <w:szCs w:val="22"/>
        </w:rPr>
        <w:t>Child Safeguarding Statement </w:t>
      </w:r>
      <w:r w:rsidRPr="00A41C40">
        <w:rPr>
          <w:rStyle w:val="eop"/>
          <w:rFonts w:ascii="Comic Sans MS" w:hAnsi="Comic Sans MS" w:cs="Segoe UI"/>
          <w:sz w:val="22"/>
          <w:szCs w:val="22"/>
        </w:rPr>
        <w:t> </w:t>
      </w:r>
    </w:p>
    <w:p w:rsidR="00A41C40" w:rsidRPr="00A41C40" w:rsidRDefault="00A41C40" w:rsidP="00A41C40">
      <w:pPr>
        <w:pStyle w:val="paragraph"/>
        <w:spacing w:before="0" w:beforeAutospacing="0" w:after="0" w:afterAutospacing="0"/>
        <w:textAlignment w:val="baseline"/>
        <w:rPr>
          <w:rFonts w:ascii="Comic Sans MS" w:hAnsi="Comic Sans MS" w:cs="Segoe UI"/>
          <w:sz w:val="22"/>
          <w:szCs w:val="22"/>
        </w:rPr>
      </w:pP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Melview National School is a primary school providing primary education to pupils from Junior Infants to Sixth Class.</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In accordance with the requirements of the Children First Act 2015, Children First: National Guidance for the Protection and Welfare of Children 2017, the Child Protection Procedures for Primary and Post Primary Schools 2017 and </w:t>
      </w:r>
      <w:proofErr w:type="spellStart"/>
      <w:r w:rsidRPr="00A41C40">
        <w:rPr>
          <w:rStyle w:val="normaltextrun"/>
          <w:rFonts w:ascii="Comic Sans MS" w:hAnsi="Comic Sans MS"/>
          <w:sz w:val="22"/>
          <w:szCs w:val="22"/>
          <w:lang w:val="en-IE"/>
        </w:rPr>
        <w:t>Tusla</w:t>
      </w:r>
      <w:proofErr w:type="spellEnd"/>
      <w:r w:rsidRPr="00A41C40">
        <w:rPr>
          <w:rStyle w:val="normaltextrun"/>
          <w:rFonts w:ascii="Comic Sans MS" w:hAnsi="Comic Sans MS"/>
          <w:sz w:val="22"/>
          <w:szCs w:val="22"/>
          <w:lang w:val="en-IE"/>
        </w:rPr>
        <w:t> Guidance on the preparation of Child Safeguarding Statements, the Board of Management of Melview National School has agreed the Child Safeguarding Statement set out in this document.</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Board of Management has adopted and will implement fully and without modification the Department’s Child Protection Procedures for Primary and Post Primary Schools</w:t>
      </w:r>
      <w:r w:rsidRPr="00A41C40">
        <w:rPr>
          <w:rStyle w:val="normaltextrun"/>
          <w:rFonts w:ascii="Comic Sans MS" w:hAnsi="Comic Sans MS"/>
          <w:color w:val="FF0000"/>
          <w:sz w:val="22"/>
          <w:szCs w:val="22"/>
          <w:lang w:val="en-IE"/>
        </w:rPr>
        <w:t> </w:t>
      </w:r>
      <w:r w:rsidRPr="00A41C40">
        <w:rPr>
          <w:rStyle w:val="normaltextrun"/>
          <w:rFonts w:ascii="Comic Sans MS" w:hAnsi="Comic Sans MS"/>
          <w:sz w:val="22"/>
          <w:szCs w:val="22"/>
          <w:lang w:val="en-IE"/>
        </w:rPr>
        <w:t>2017 as part of this overall Child Safeguarding Statement</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2"/>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Designated Liaison Person (DLP) is   Mary O’Boyle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3"/>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Deputy Designated Liaison Person (Deputy DLP is Sharon McGee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4"/>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Board of Management 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The school will:</w:t>
      </w:r>
      <w:r w:rsidRPr="00A41C40">
        <w:rPr>
          <w:rStyle w:val="eop"/>
          <w:rFonts w:ascii="Comic Sans MS" w:hAnsi="Comic Sans MS"/>
          <w:sz w:val="22"/>
          <w:szCs w:val="22"/>
        </w:rPr>
        <w:t> </w:t>
      </w:r>
    </w:p>
    <w:p w:rsidR="00A41C40" w:rsidRPr="00A41C40" w:rsidRDefault="00A41C40" w:rsidP="00A41C40">
      <w:pPr>
        <w:pStyle w:val="paragraph"/>
        <w:numPr>
          <w:ilvl w:val="0"/>
          <w:numId w:val="5"/>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recognise that the protection and welfare of children is of paramount importance, regardless of all other considerations;</w:t>
      </w:r>
      <w:r w:rsidRPr="00A41C40">
        <w:rPr>
          <w:rStyle w:val="eop"/>
          <w:rFonts w:ascii="Comic Sans MS" w:hAnsi="Comic Sans MS"/>
          <w:sz w:val="22"/>
          <w:szCs w:val="22"/>
        </w:rPr>
        <w:t> </w:t>
      </w:r>
    </w:p>
    <w:p w:rsidR="00A41C40" w:rsidRPr="00A41C40" w:rsidRDefault="00A41C40" w:rsidP="00A41C40">
      <w:pPr>
        <w:pStyle w:val="paragraph"/>
        <w:numPr>
          <w:ilvl w:val="0"/>
          <w:numId w:val="5"/>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fully comply with its statutory obligations under the Children First Act 2015 and other relevant legislation relating to the protection and welfare of children;</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fully co-operate with the relevant statutory authorities in relation to child protection and welfare matters</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lastRenderedPageBreak/>
        <w:t>adopt safe practices to minimise the possibility of harm or accidents happening to children and protect workers from the necessity to take unnecessary risks that may leave themselves open to accusations of abuse or neglect;</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develop a practice of openness with parents and encourage parental involvement in the education of their children; and </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proofErr w:type="gramStart"/>
      <w:r w:rsidRPr="00A41C40">
        <w:rPr>
          <w:rStyle w:val="normaltextrun"/>
          <w:rFonts w:ascii="Comic Sans MS" w:hAnsi="Comic Sans MS"/>
          <w:sz w:val="22"/>
          <w:szCs w:val="22"/>
          <w:lang w:val="en-IE"/>
        </w:rPr>
        <w:t>fully</w:t>
      </w:r>
      <w:proofErr w:type="gramEnd"/>
      <w:r w:rsidRPr="00A41C40">
        <w:rPr>
          <w:rStyle w:val="normaltextrun"/>
          <w:rFonts w:ascii="Comic Sans MS" w:hAnsi="Comic Sans MS"/>
          <w:sz w:val="22"/>
          <w:szCs w:val="22"/>
          <w:lang w:val="en-IE"/>
        </w:rPr>
        <w:t> respect confidentiality requirements in dealing with child protection matters.</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80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The school will also adhere to the above principles in relation to any adult pupil with a special vulnerability. </w:t>
      </w:r>
      <w:r w:rsidRPr="00A41C40">
        <w:rPr>
          <w:rStyle w:val="eop"/>
          <w:rFonts w:ascii="Comic Sans MS" w:hAnsi="Comic Sans MS"/>
          <w:sz w:val="22"/>
          <w:szCs w:val="22"/>
        </w:rPr>
        <w:t> </w:t>
      </w:r>
    </w:p>
    <w:p w:rsidR="00A41C40" w:rsidRPr="00A41C40" w:rsidRDefault="00A41C40" w:rsidP="00A41C40">
      <w:pPr>
        <w:pStyle w:val="paragraph"/>
        <w:numPr>
          <w:ilvl w:val="0"/>
          <w:numId w:val="7"/>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following procedures/measures are in place: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8"/>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are published on the DES website.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9"/>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the selection or recruitment of staff and their suitability to work with children,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0"/>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the provision of information and, where necessary, instruction and training, to staff in respect of the identification of the occurrence of harm (as defined in the 2015 Act) the school-</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1"/>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Has provided each member of staff with a copy of the school’s Child Safeguarding Statement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Ensures all new staff  are provided with a copy of the school’s Child Safeguarding Statement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Encourages staff to avail of relevant training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Encourages Board of Management members to avail of relevant training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Board of Management maintains records of all staff and Board member training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3"/>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reporting of child protection concerns to </w:t>
      </w:r>
      <w:proofErr w:type="spellStart"/>
      <w:r w:rsidRPr="00A41C40">
        <w:rPr>
          <w:rStyle w:val="normaltextrun"/>
          <w:rFonts w:ascii="Comic Sans MS" w:hAnsi="Comic Sans MS"/>
          <w:sz w:val="22"/>
          <w:szCs w:val="22"/>
          <w:lang w:val="en-IE"/>
        </w:rPr>
        <w:t>Tusla</w:t>
      </w:r>
      <w:proofErr w:type="spellEnd"/>
      <w:r w:rsidRPr="00A41C40">
        <w:rPr>
          <w:rStyle w:val="normaltextrun"/>
          <w:rFonts w:ascii="Comic Sans MS" w:hAnsi="Comic Sans MS"/>
          <w:sz w:val="22"/>
          <w:szCs w:val="22"/>
          <w:lang w:val="en-IE"/>
        </w:rPr>
        <w:t>, all school personnel are required to adhere to the procedures set out in the Child Protection Procedures for Primary and Post-Primary Schools 2017, including in the case of registered teachers, those in relation to mandated reporting under the Children First Act 2015.</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4"/>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lastRenderedPageBreak/>
        <w:t>In this school the Board has appointed the abovenamed DLP as the “relevant person” (as defined in the Children First Act 2015) to be the first point of contact in respect of the s child safeguarding statement.</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5"/>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All registered teachers employed by the school are mandated persons under the Children First Act 2015.</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accordance with the Children First Act 2015, the Board has carried out an assessment of any potential for harm to a child while attending the school or participating in school activities. A written assessment setting out the areas of risk identified and the school’s procedures for managing those risks is attached as an appendix to these procedures.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7"/>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various procedures referred to in this Statement can be accessed via the school’s website, the DES website or will be made available on request by the school.</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firstLine="72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8"/>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This statement has been published on the school’s website and has been provided to all members of school personnel, the Parents’ Association (if any) and the patron.  It is readily accessible to parents and guardians on request. A copy of this Statement will be made available to </w:t>
      </w:r>
      <w:proofErr w:type="spellStart"/>
      <w:r w:rsidRPr="00A41C40">
        <w:rPr>
          <w:rStyle w:val="normaltextrun"/>
          <w:rFonts w:ascii="Comic Sans MS" w:hAnsi="Comic Sans MS"/>
          <w:sz w:val="22"/>
          <w:szCs w:val="22"/>
          <w:lang w:val="en-IE"/>
        </w:rPr>
        <w:t>Tusla</w:t>
      </w:r>
      <w:proofErr w:type="spellEnd"/>
      <w:r w:rsidRPr="00A41C40">
        <w:rPr>
          <w:rStyle w:val="normaltextrun"/>
          <w:rFonts w:ascii="Comic Sans MS" w:hAnsi="Comic Sans MS"/>
          <w:sz w:val="22"/>
          <w:szCs w:val="22"/>
          <w:lang w:val="en-IE"/>
        </w:rPr>
        <w:t> and the Department if requested.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9"/>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This Child Safeguarding Statement will be reviewed annually or as soon as practicable after there has been a material change in any matter to which this statement refers.</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This Child Safeguarding Statement was adopted by the Board of Management on 9</w:t>
      </w:r>
      <w:r w:rsidRPr="00A41C40">
        <w:rPr>
          <w:rStyle w:val="normaltextrun"/>
          <w:rFonts w:ascii="Comic Sans MS" w:hAnsi="Comic Sans MS"/>
          <w:sz w:val="22"/>
          <w:szCs w:val="22"/>
          <w:vertAlign w:val="superscript"/>
          <w:lang w:val="en-IE"/>
        </w:rPr>
        <w:t>th</w:t>
      </w:r>
      <w:r w:rsidRPr="00A41C40">
        <w:rPr>
          <w:rStyle w:val="normaltextrun"/>
          <w:rFonts w:ascii="Comic Sans MS" w:hAnsi="Comic Sans MS"/>
          <w:sz w:val="22"/>
          <w:szCs w:val="22"/>
          <w:lang w:val="en-IE"/>
        </w:rPr>
        <w:t> March 2018</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sz w:val="22"/>
          <w:szCs w:val="22"/>
        </w:rPr>
        <w:t>Signed on behalf of the Board of Management:</w:t>
      </w: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omic Sans MS" w:hAnsi="Comic Sans MS" w:cs="Segoe UI"/>
          <w:b/>
          <w:bCs/>
          <w:sz w:val="22"/>
          <w:szCs w:val="22"/>
        </w:rPr>
        <w:t>Chairman</w:t>
      </w:r>
      <w:proofErr w:type="gramStart"/>
      <w:r>
        <w:rPr>
          <w:rStyle w:val="normaltextrun"/>
          <w:rFonts w:ascii="Comic Sans MS" w:hAnsi="Comic Sans MS" w:cs="Segoe UI"/>
          <w:b/>
          <w:bCs/>
          <w:sz w:val="22"/>
          <w:szCs w:val="22"/>
        </w:rPr>
        <w:t>:</w:t>
      </w:r>
      <w:r w:rsidRPr="007F2CC2">
        <w:rPr>
          <w:rStyle w:val="normaltextrun"/>
          <w:rFonts w:ascii="Lucida Calligraphy" w:hAnsi="Lucida Calligraphy" w:cs="Segoe UI"/>
          <w:bCs/>
          <w:sz w:val="22"/>
          <w:szCs w:val="22"/>
          <w:u w:val="single"/>
        </w:rPr>
        <w:t>Mr</w:t>
      </w:r>
      <w:proofErr w:type="spellEnd"/>
      <w:proofErr w:type="gramEnd"/>
      <w:r w:rsidRPr="007F2CC2">
        <w:rPr>
          <w:rStyle w:val="normaltextrun"/>
          <w:rFonts w:ascii="Lucida Calligraphy" w:hAnsi="Lucida Calligraphy" w:cs="Segoe UI"/>
          <w:bCs/>
          <w:sz w:val="22"/>
          <w:szCs w:val="22"/>
          <w:u w:val="single"/>
        </w:rPr>
        <w:t>. Jimmy O’Connor</w:t>
      </w:r>
      <w:r>
        <w:rPr>
          <w:rStyle w:val="normaltextrun"/>
          <w:rFonts w:ascii="Comic Sans MS" w:hAnsi="Comic Sans MS" w:cs="Segoe UI"/>
          <w:b/>
          <w:bCs/>
          <w:sz w:val="22"/>
          <w:szCs w:val="22"/>
        </w:rPr>
        <w:t xml:space="preserve"> </w:t>
      </w:r>
      <w:r>
        <w:rPr>
          <w:rStyle w:val="normaltextrun"/>
          <w:rFonts w:ascii="Comic Sans MS" w:hAnsi="Comic Sans MS" w:cs="Segoe UI"/>
          <w:b/>
          <w:bCs/>
          <w:sz w:val="22"/>
          <w:szCs w:val="22"/>
        </w:rPr>
        <w:tab/>
      </w:r>
      <w:r>
        <w:rPr>
          <w:rStyle w:val="normaltextrun"/>
          <w:rFonts w:ascii="Comic Sans MS" w:hAnsi="Comic Sans MS" w:cs="Segoe UI"/>
          <w:b/>
          <w:bCs/>
          <w:sz w:val="22"/>
          <w:szCs w:val="22"/>
        </w:rPr>
        <w:tab/>
      </w:r>
      <w:proofErr w:type="spellStart"/>
      <w:r>
        <w:rPr>
          <w:rStyle w:val="normaltextrun"/>
          <w:rFonts w:ascii="Comic Sans MS" w:hAnsi="Comic Sans MS" w:cs="Segoe UI"/>
          <w:b/>
          <w:bCs/>
          <w:sz w:val="22"/>
          <w:szCs w:val="22"/>
        </w:rPr>
        <w:t>Date:</w:t>
      </w:r>
      <w:r>
        <w:rPr>
          <w:rStyle w:val="normaltextrun"/>
          <w:rFonts w:ascii="Lucida Calligraphy" w:hAnsi="Lucida Calligraphy" w:cs="Segoe UI"/>
          <w:bCs/>
          <w:sz w:val="22"/>
          <w:szCs w:val="22"/>
          <w:u w:val="single"/>
        </w:rPr>
        <w:t>March</w:t>
      </w:r>
      <w:proofErr w:type="spellEnd"/>
      <w:r w:rsidRPr="007F2CC2">
        <w:rPr>
          <w:rStyle w:val="normaltextrun"/>
          <w:rFonts w:ascii="Lucida Calligraphy" w:hAnsi="Lucida Calligraphy" w:cs="Segoe UI"/>
          <w:bCs/>
          <w:sz w:val="22"/>
          <w:szCs w:val="22"/>
          <w:u w:val="single"/>
        </w:rPr>
        <w:t xml:space="preserve"> 2018</w:t>
      </w: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Pr="00A41C40" w:rsidRDefault="00A41C40" w:rsidP="00A41C40">
      <w:pPr>
        <w:pStyle w:val="paragraph"/>
        <w:spacing w:before="0" w:beforeAutospacing="0" w:after="0" w:afterAutospacing="0"/>
        <w:textAlignment w:val="baseline"/>
        <w:rPr>
          <w:rFonts w:ascii="Lucida Calligraphy" w:hAnsi="Lucida Calligraphy" w:cs="Segoe UI"/>
          <w:bCs/>
          <w:sz w:val="22"/>
          <w:szCs w:val="22"/>
          <w:u w:val="single"/>
        </w:rPr>
      </w:pPr>
      <w:proofErr w:type="spellStart"/>
      <w:r>
        <w:rPr>
          <w:rStyle w:val="normaltextrun"/>
          <w:rFonts w:ascii="Comic Sans MS" w:hAnsi="Comic Sans MS" w:cs="Segoe UI"/>
          <w:b/>
          <w:bCs/>
          <w:sz w:val="22"/>
          <w:szCs w:val="22"/>
        </w:rPr>
        <w:t>Principal</w:t>
      </w:r>
      <w:proofErr w:type="gramStart"/>
      <w:r>
        <w:rPr>
          <w:rStyle w:val="normaltextrun"/>
          <w:rFonts w:ascii="Comic Sans MS" w:hAnsi="Comic Sans MS" w:cs="Segoe UI"/>
          <w:b/>
          <w:bCs/>
          <w:sz w:val="22"/>
          <w:szCs w:val="22"/>
        </w:rPr>
        <w:t>:</w:t>
      </w:r>
      <w:r w:rsidRPr="007F2CC2">
        <w:rPr>
          <w:rStyle w:val="normaltextrun"/>
          <w:rFonts w:ascii="Lucida Calligraphy" w:hAnsi="Lucida Calligraphy" w:cs="Segoe UI"/>
          <w:bCs/>
          <w:i/>
          <w:sz w:val="22"/>
          <w:szCs w:val="22"/>
          <w:u w:val="single"/>
        </w:rPr>
        <w:t>Ms</w:t>
      </w:r>
      <w:proofErr w:type="spellEnd"/>
      <w:proofErr w:type="gramEnd"/>
      <w:r w:rsidRPr="007F2CC2">
        <w:rPr>
          <w:rStyle w:val="normaltextrun"/>
          <w:rFonts w:ascii="Lucida Calligraphy" w:hAnsi="Lucida Calligraphy" w:cs="Segoe UI"/>
          <w:bCs/>
          <w:i/>
          <w:sz w:val="22"/>
          <w:szCs w:val="22"/>
          <w:u w:val="single"/>
        </w:rPr>
        <w:t>. Mary O’Boyle</w:t>
      </w:r>
      <w:r w:rsidRPr="007F2CC2">
        <w:rPr>
          <w:rStyle w:val="normaltextrun"/>
          <w:rFonts w:ascii="Lucida Calligraphy" w:hAnsi="Lucida Calligraphy" w:cs="Segoe UI"/>
          <w:b/>
          <w:bCs/>
          <w:sz w:val="22"/>
          <w:szCs w:val="22"/>
        </w:rPr>
        <w:tab/>
      </w:r>
      <w:r>
        <w:rPr>
          <w:rStyle w:val="normaltextrun"/>
          <w:rFonts w:ascii="Comic Sans MS" w:hAnsi="Comic Sans MS" w:cs="Segoe UI"/>
          <w:b/>
          <w:bCs/>
          <w:sz w:val="22"/>
          <w:szCs w:val="22"/>
        </w:rPr>
        <w:tab/>
      </w:r>
      <w:r>
        <w:rPr>
          <w:rStyle w:val="normaltextrun"/>
          <w:rFonts w:ascii="Comic Sans MS" w:hAnsi="Comic Sans MS" w:cs="Segoe UI"/>
          <w:b/>
          <w:bCs/>
          <w:sz w:val="22"/>
          <w:szCs w:val="22"/>
        </w:rPr>
        <w:tab/>
        <w:t>Date:</w:t>
      </w:r>
      <w:r>
        <w:rPr>
          <w:rStyle w:val="normaltextrun"/>
          <w:rFonts w:ascii="Lucida Calligraphy" w:hAnsi="Lucida Calligraphy" w:cs="Segoe UI"/>
          <w:bCs/>
          <w:sz w:val="22"/>
          <w:szCs w:val="22"/>
          <w:u w:val="single"/>
        </w:rPr>
        <w:t xml:space="preserve"> March</w:t>
      </w:r>
      <w:r w:rsidRPr="007F2CC2">
        <w:rPr>
          <w:rStyle w:val="normaltextrun"/>
          <w:rFonts w:ascii="Lucida Calligraphy" w:hAnsi="Lucida Calligraphy" w:cs="Segoe UI"/>
          <w:bCs/>
          <w:sz w:val="22"/>
          <w:szCs w:val="22"/>
          <w:u w:val="single"/>
        </w:rPr>
        <w:t xml:space="preserve"> 2018</w:t>
      </w: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Pr="0017267B" w:rsidRDefault="00A41C40" w:rsidP="00A41C40">
      <w:pPr>
        <w:pStyle w:val="paragraph"/>
        <w:spacing w:before="0" w:beforeAutospacing="0" w:after="0" w:afterAutospacing="0"/>
        <w:textAlignment w:val="baseline"/>
        <w:rPr>
          <w:rFonts w:ascii="Comic Sans MS" w:hAnsi="Comic Sans MS"/>
        </w:rPr>
      </w:pP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sz w:val="22"/>
          <w:szCs w:val="22"/>
        </w:rPr>
      </w:pPr>
    </w:p>
    <w:sectPr w:rsidR="00A41C40" w:rsidRPr="00A41C40" w:rsidSect="00A41C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Calligraphy">
    <w:altName w:val="Arabic Typeset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1E45"/>
    <w:multiLevelType w:val="multilevel"/>
    <w:tmpl w:val="EE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6158A"/>
    <w:multiLevelType w:val="multilevel"/>
    <w:tmpl w:val="0AC2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F7333B"/>
    <w:multiLevelType w:val="multilevel"/>
    <w:tmpl w:val="1F4C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940AB3"/>
    <w:multiLevelType w:val="multilevel"/>
    <w:tmpl w:val="6736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47534A"/>
    <w:multiLevelType w:val="multilevel"/>
    <w:tmpl w:val="2CA8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C48B1"/>
    <w:multiLevelType w:val="multilevel"/>
    <w:tmpl w:val="088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DB5B39"/>
    <w:multiLevelType w:val="multilevel"/>
    <w:tmpl w:val="EB98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C0133E"/>
    <w:multiLevelType w:val="multilevel"/>
    <w:tmpl w:val="C5DAD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9828EA"/>
    <w:multiLevelType w:val="multilevel"/>
    <w:tmpl w:val="98C07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CB3F0A"/>
    <w:multiLevelType w:val="multilevel"/>
    <w:tmpl w:val="5704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4662B9"/>
    <w:multiLevelType w:val="multilevel"/>
    <w:tmpl w:val="2F645B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8745ED"/>
    <w:multiLevelType w:val="multilevel"/>
    <w:tmpl w:val="A6A8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301979"/>
    <w:multiLevelType w:val="multilevel"/>
    <w:tmpl w:val="B612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023CAD"/>
    <w:multiLevelType w:val="multilevel"/>
    <w:tmpl w:val="F04C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544204"/>
    <w:multiLevelType w:val="multilevel"/>
    <w:tmpl w:val="CDC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C95D34"/>
    <w:multiLevelType w:val="multilevel"/>
    <w:tmpl w:val="A8962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AD21D5"/>
    <w:multiLevelType w:val="multilevel"/>
    <w:tmpl w:val="314460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8E7867"/>
    <w:multiLevelType w:val="multilevel"/>
    <w:tmpl w:val="A59A9A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E76B76"/>
    <w:multiLevelType w:val="multilevel"/>
    <w:tmpl w:val="95E4D8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10"/>
  </w:num>
  <w:num w:numId="4">
    <w:abstractNumId w:val="7"/>
  </w:num>
  <w:num w:numId="5">
    <w:abstractNumId w:val="2"/>
  </w:num>
  <w:num w:numId="6">
    <w:abstractNumId w:val="14"/>
  </w:num>
  <w:num w:numId="7">
    <w:abstractNumId w:val="16"/>
  </w:num>
  <w:num w:numId="8">
    <w:abstractNumId w:val="12"/>
  </w:num>
  <w:num w:numId="9">
    <w:abstractNumId w:val="5"/>
  </w:num>
  <w:num w:numId="10">
    <w:abstractNumId w:val="0"/>
  </w:num>
  <w:num w:numId="11">
    <w:abstractNumId w:val="3"/>
  </w:num>
  <w:num w:numId="12">
    <w:abstractNumId w:val="11"/>
  </w:num>
  <w:num w:numId="13">
    <w:abstractNumId w:val="1"/>
  </w:num>
  <w:num w:numId="14">
    <w:abstractNumId w:val="13"/>
  </w:num>
  <w:num w:numId="15">
    <w:abstractNumId w:val="4"/>
  </w:num>
  <w:num w:numId="16">
    <w:abstractNumId w:val="9"/>
  </w:num>
  <w:num w:numId="17">
    <w:abstractNumId w:val="6"/>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40"/>
    <w:rsid w:val="000931E7"/>
    <w:rsid w:val="00831B54"/>
    <w:rsid w:val="008731E5"/>
    <w:rsid w:val="00A41C40"/>
    <w:rsid w:val="00B72CAC"/>
    <w:rsid w:val="00E13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82BCB-CCC0-4D4F-8B5D-C3E9376A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41C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41C40"/>
  </w:style>
  <w:style w:type="character" w:customStyle="1" w:styleId="eop">
    <w:name w:val="eop"/>
    <w:basedOn w:val="DefaultParagraphFont"/>
    <w:rsid w:val="00A41C40"/>
  </w:style>
  <w:style w:type="paragraph" w:styleId="BalloonText">
    <w:name w:val="Balloon Text"/>
    <w:basedOn w:val="Normal"/>
    <w:link w:val="BalloonTextChar"/>
    <w:uiPriority w:val="99"/>
    <w:semiHidden/>
    <w:unhideWhenUsed/>
    <w:rsid w:val="00A41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515671">
      <w:bodyDiv w:val="1"/>
      <w:marLeft w:val="0"/>
      <w:marRight w:val="0"/>
      <w:marTop w:val="0"/>
      <w:marBottom w:val="0"/>
      <w:divBdr>
        <w:top w:val="none" w:sz="0" w:space="0" w:color="auto"/>
        <w:left w:val="none" w:sz="0" w:space="0" w:color="auto"/>
        <w:bottom w:val="none" w:sz="0" w:space="0" w:color="auto"/>
        <w:right w:val="none" w:sz="0" w:space="0" w:color="auto"/>
      </w:divBdr>
      <w:divsChild>
        <w:div w:id="1056120993">
          <w:marLeft w:val="0"/>
          <w:marRight w:val="0"/>
          <w:marTop w:val="0"/>
          <w:marBottom w:val="0"/>
          <w:divBdr>
            <w:top w:val="none" w:sz="0" w:space="0" w:color="auto"/>
            <w:left w:val="none" w:sz="0" w:space="0" w:color="auto"/>
            <w:bottom w:val="none" w:sz="0" w:space="0" w:color="auto"/>
            <w:right w:val="none" w:sz="0" w:space="0" w:color="auto"/>
          </w:divBdr>
          <w:divsChild>
            <w:div w:id="1895583418">
              <w:marLeft w:val="0"/>
              <w:marRight w:val="0"/>
              <w:marTop w:val="0"/>
              <w:marBottom w:val="0"/>
              <w:divBdr>
                <w:top w:val="none" w:sz="0" w:space="0" w:color="auto"/>
                <w:left w:val="none" w:sz="0" w:space="0" w:color="auto"/>
                <w:bottom w:val="none" w:sz="0" w:space="0" w:color="auto"/>
                <w:right w:val="none" w:sz="0" w:space="0" w:color="auto"/>
              </w:divBdr>
            </w:div>
            <w:div w:id="1271858974">
              <w:marLeft w:val="0"/>
              <w:marRight w:val="0"/>
              <w:marTop w:val="0"/>
              <w:marBottom w:val="0"/>
              <w:divBdr>
                <w:top w:val="none" w:sz="0" w:space="0" w:color="auto"/>
                <w:left w:val="none" w:sz="0" w:space="0" w:color="auto"/>
                <w:bottom w:val="none" w:sz="0" w:space="0" w:color="auto"/>
                <w:right w:val="none" w:sz="0" w:space="0" w:color="auto"/>
              </w:divBdr>
            </w:div>
            <w:div w:id="134303999">
              <w:marLeft w:val="0"/>
              <w:marRight w:val="0"/>
              <w:marTop w:val="0"/>
              <w:marBottom w:val="0"/>
              <w:divBdr>
                <w:top w:val="none" w:sz="0" w:space="0" w:color="auto"/>
                <w:left w:val="none" w:sz="0" w:space="0" w:color="auto"/>
                <w:bottom w:val="none" w:sz="0" w:space="0" w:color="auto"/>
                <w:right w:val="none" w:sz="0" w:space="0" w:color="auto"/>
              </w:divBdr>
            </w:div>
            <w:div w:id="1772312631">
              <w:marLeft w:val="0"/>
              <w:marRight w:val="0"/>
              <w:marTop w:val="0"/>
              <w:marBottom w:val="0"/>
              <w:divBdr>
                <w:top w:val="none" w:sz="0" w:space="0" w:color="auto"/>
                <w:left w:val="none" w:sz="0" w:space="0" w:color="auto"/>
                <w:bottom w:val="none" w:sz="0" w:space="0" w:color="auto"/>
                <w:right w:val="none" w:sz="0" w:space="0" w:color="auto"/>
              </w:divBdr>
            </w:div>
          </w:divsChild>
        </w:div>
        <w:div w:id="1392077643">
          <w:marLeft w:val="0"/>
          <w:marRight w:val="0"/>
          <w:marTop w:val="0"/>
          <w:marBottom w:val="0"/>
          <w:divBdr>
            <w:top w:val="none" w:sz="0" w:space="0" w:color="auto"/>
            <w:left w:val="none" w:sz="0" w:space="0" w:color="auto"/>
            <w:bottom w:val="none" w:sz="0" w:space="0" w:color="auto"/>
            <w:right w:val="none" w:sz="0" w:space="0" w:color="auto"/>
          </w:divBdr>
          <w:divsChild>
            <w:div w:id="1651396780">
              <w:marLeft w:val="0"/>
              <w:marRight w:val="0"/>
              <w:marTop w:val="0"/>
              <w:marBottom w:val="0"/>
              <w:divBdr>
                <w:top w:val="none" w:sz="0" w:space="0" w:color="auto"/>
                <w:left w:val="none" w:sz="0" w:space="0" w:color="auto"/>
                <w:bottom w:val="none" w:sz="0" w:space="0" w:color="auto"/>
                <w:right w:val="none" w:sz="0" w:space="0" w:color="auto"/>
              </w:divBdr>
            </w:div>
            <w:div w:id="1629702401">
              <w:marLeft w:val="0"/>
              <w:marRight w:val="0"/>
              <w:marTop w:val="0"/>
              <w:marBottom w:val="0"/>
              <w:divBdr>
                <w:top w:val="none" w:sz="0" w:space="0" w:color="auto"/>
                <w:left w:val="none" w:sz="0" w:space="0" w:color="auto"/>
                <w:bottom w:val="none" w:sz="0" w:space="0" w:color="auto"/>
                <w:right w:val="none" w:sz="0" w:space="0" w:color="auto"/>
              </w:divBdr>
            </w:div>
            <w:div w:id="1864510819">
              <w:marLeft w:val="0"/>
              <w:marRight w:val="0"/>
              <w:marTop w:val="0"/>
              <w:marBottom w:val="0"/>
              <w:divBdr>
                <w:top w:val="none" w:sz="0" w:space="0" w:color="auto"/>
                <w:left w:val="none" w:sz="0" w:space="0" w:color="auto"/>
                <w:bottom w:val="none" w:sz="0" w:space="0" w:color="auto"/>
                <w:right w:val="none" w:sz="0" w:space="0" w:color="auto"/>
              </w:divBdr>
            </w:div>
          </w:divsChild>
        </w:div>
        <w:div w:id="221604741">
          <w:marLeft w:val="0"/>
          <w:marRight w:val="0"/>
          <w:marTop w:val="0"/>
          <w:marBottom w:val="0"/>
          <w:divBdr>
            <w:top w:val="none" w:sz="0" w:space="0" w:color="auto"/>
            <w:left w:val="none" w:sz="0" w:space="0" w:color="auto"/>
            <w:bottom w:val="none" w:sz="0" w:space="0" w:color="auto"/>
            <w:right w:val="none" w:sz="0" w:space="0" w:color="auto"/>
          </w:divBdr>
          <w:divsChild>
            <w:div w:id="1259562114">
              <w:marLeft w:val="0"/>
              <w:marRight w:val="0"/>
              <w:marTop w:val="0"/>
              <w:marBottom w:val="0"/>
              <w:divBdr>
                <w:top w:val="none" w:sz="0" w:space="0" w:color="auto"/>
                <w:left w:val="none" w:sz="0" w:space="0" w:color="auto"/>
                <w:bottom w:val="none" w:sz="0" w:space="0" w:color="auto"/>
                <w:right w:val="none" w:sz="0" w:space="0" w:color="auto"/>
              </w:divBdr>
            </w:div>
            <w:div w:id="128477372">
              <w:marLeft w:val="0"/>
              <w:marRight w:val="0"/>
              <w:marTop w:val="0"/>
              <w:marBottom w:val="0"/>
              <w:divBdr>
                <w:top w:val="none" w:sz="0" w:space="0" w:color="auto"/>
                <w:left w:val="none" w:sz="0" w:space="0" w:color="auto"/>
                <w:bottom w:val="none" w:sz="0" w:space="0" w:color="auto"/>
                <w:right w:val="none" w:sz="0" w:space="0" w:color="auto"/>
              </w:divBdr>
            </w:div>
          </w:divsChild>
        </w:div>
        <w:div w:id="1794906912">
          <w:marLeft w:val="0"/>
          <w:marRight w:val="0"/>
          <w:marTop w:val="0"/>
          <w:marBottom w:val="0"/>
          <w:divBdr>
            <w:top w:val="none" w:sz="0" w:space="0" w:color="auto"/>
            <w:left w:val="none" w:sz="0" w:space="0" w:color="auto"/>
            <w:bottom w:val="none" w:sz="0" w:space="0" w:color="auto"/>
            <w:right w:val="none" w:sz="0" w:space="0" w:color="auto"/>
          </w:divBdr>
          <w:divsChild>
            <w:div w:id="534729733">
              <w:marLeft w:val="0"/>
              <w:marRight w:val="0"/>
              <w:marTop w:val="0"/>
              <w:marBottom w:val="0"/>
              <w:divBdr>
                <w:top w:val="none" w:sz="0" w:space="0" w:color="auto"/>
                <w:left w:val="none" w:sz="0" w:space="0" w:color="auto"/>
                <w:bottom w:val="none" w:sz="0" w:space="0" w:color="auto"/>
                <w:right w:val="none" w:sz="0" w:space="0" w:color="auto"/>
              </w:divBdr>
            </w:div>
          </w:divsChild>
        </w:div>
        <w:div w:id="2029598258">
          <w:marLeft w:val="0"/>
          <w:marRight w:val="0"/>
          <w:marTop w:val="0"/>
          <w:marBottom w:val="0"/>
          <w:divBdr>
            <w:top w:val="none" w:sz="0" w:space="0" w:color="auto"/>
            <w:left w:val="none" w:sz="0" w:space="0" w:color="auto"/>
            <w:bottom w:val="none" w:sz="0" w:space="0" w:color="auto"/>
            <w:right w:val="none" w:sz="0" w:space="0" w:color="auto"/>
          </w:divBdr>
          <w:divsChild>
            <w:div w:id="863323991">
              <w:marLeft w:val="0"/>
              <w:marRight w:val="0"/>
              <w:marTop w:val="0"/>
              <w:marBottom w:val="0"/>
              <w:divBdr>
                <w:top w:val="none" w:sz="0" w:space="0" w:color="auto"/>
                <w:left w:val="none" w:sz="0" w:space="0" w:color="auto"/>
                <w:bottom w:val="none" w:sz="0" w:space="0" w:color="auto"/>
                <w:right w:val="none" w:sz="0" w:space="0" w:color="auto"/>
              </w:divBdr>
            </w:div>
            <w:div w:id="1121265086">
              <w:marLeft w:val="0"/>
              <w:marRight w:val="0"/>
              <w:marTop w:val="0"/>
              <w:marBottom w:val="0"/>
              <w:divBdr>
                <w:top w:val="none" w:sz="0" w:space="0" w:color="auto"/>
                <w:left w:val="none" w:sz="0" w:space="0" w:color="auto"/>
                <w:bottom w:val="none" w:sz="0" w:space="0" w:color="auto"/>
                <w:right w:val="none" w:sz="0" w:space="0" w:color="auto"/>
              </w:divBdr>
            </w:div>
            <w:div w:id="205414677">
              <w:marLeft w:val="0"/>
              <w:marRight w:val="0"/>
              <w:marTop w:val="0"/>
              <w:marBottom w:val="0"/>
              <w:divBdr>
                <w:top w:val="none" w:sz="0" w:space="0" w:color="auto"/>
                <w:left w:val="none" w:sz="0" w:space="0" w:color="auto"/>
                <w:bottom w:val="none" w:sz="0" w:space="0" w:color="auto"/>
                <w:right w:val="none" w:sz="0" w:space="0" w:color="auto"/>
              </w:divBdr>
            </w:div>
          </w:divsChild>
        </w:div>
        <w:div w:id="79371672">
          <w:marLeft w:val="0"/>
          <w:marRight w:val="0"/>
          <w:marTop w:val="0"/>
          <w:marBottom w:val="0"/>
          <w:divBdr>
            <w:top w:val="none" w:sz="0" w:space="0" w:color="auto"/>
            <w:left w:val="none" w:sz="0" w:space="0" w:color="auto"/>
            <w:bottom w:val="none" w:sz="0" w:space="0" w:color="auto"/>
            <w:right w:val="none" w:sz="0" w:space="0" w:color="auto"/>
          </w:divBdr>
          <w:divsChild>
            <w:div w:id="1674382473">
              <w:marLeft w:val="0"/>
              <w:marRight w:val="0"/>
              <w:marTop w:val="0"/>
              <w:marBottom w:val="0"/>
              <w:divBdr>
                <w:top w:val="none" w:sz="0" w:space="0" w:color="auto"/>
                <w:left w:val="none" w:sz="0" w:space="0" w:color="auto"/>
                <w:bottom w:val="none" w:sz="0" w:space="0" w:color="auto"/>
                <w:right w:val="none" w:sz="0" w:space="0" w:color="auto"/>
              </w:divBdr>
            </w:div>
            <w:div w:id="1751997324">
              <w:marLeft w:val="0"/>
              <w:marRight w:val="0"/>
              <w:marTop w:val="0"/>
              <w:marBottom w:val="0"/>
              <w:divBdr>
                <w:top w:val="none" w:sz="0" w:space="0" w:color="auto"/>
                <w:left w:val="none" w:sz="0" w:space="0" w:color="auto"/>
                <w:bottom w:val="none" w:sz="0" w:space="0" w:color="auto"/>
                <w:right w:val="none" w:sz="0" w:space="0" w:color="auto"/>
              </w:divBdr>
            </w:div>
          </w:divsChild>
        </w:div>
        <w:div w:id="1738477302">
          <w:marLeft w:val="0"/>
          <w:marRight w:val="0"/>
          <w:marTop w:val="0"/>
          <w:marBottom w:val="0"/>
          <w:divBdr>
            <w:top w:val="none" w:sz="0" w:space="0" w:color="auto"/>
            <w:left w:val="none" w:sz="0" w:space="0" w:color="auto"/>
            <w:bottom w:val="none" w:sz="0" w:space="0" w:color="auto"/>
            <w:right w:val="none" w:sz="0" w:space="0" w:color="auto"/>
          </w:divBdr>
          <w:divsChild>
            <w:div w:id="217211376">
              <w:marLeft w:val="0"/>
              <w:marRight w:val="0"/>
              <w:marTop w:val="0"/>
              <w:marBottom w:val="0"/>
              <w:divBdr>
                <w:top w:val="none" w:sz="0" w:space="0" w:color="auto"/>
                <w:left w:val="none" w:sz="0" w:space="0" w:color="auto"/>
                <w:bottom w:val="none" w:sz="0" w:space="0" w:color="auto"/>
                <w:right w:val="none" w:sz="0" w:space="0" w:color="auto"/>
              </w:divBdr>
            </w:div>
          </w:divsChild>
        </w:div>
        <w:div w:id="1888906380">
          <w:marLeft w:val="0"/>
          <w:marRight w:val="0"/>
          <w:marTop w:val="0"/>
          <w:marBottom w:val="0"/>
          <w:divBdr>
            <w:top w:val="none" w:sz="0" w:space="0" w:color="auto"/>
            <w:left w:val="none" w:sz="0" w:space="0" w:color="auto"/>
            <w:bottom w:val="none" w:sz="0" w:space="0" w:color="auto"/>
            <w:right w:val="none" w:sz="0" w:space="0" w:color="auto"/>
          </w:divBdr>
          <w:divsChild>
            <w:div w:id="233709923">
              <w:marLeft w:val="0"/>
              <w:marRight w:val="0"/>
              <w:marTop w:val="0"/>
              <w:marBottom w:val="0"/>
              <w:divBdr>
                <w:top w:val="none" w:sz="0" w:space="0" w:color="auto"/>
                <w:left w:val="none" w:sz="0" w:space="0" w:color="auto"/>
                <w:bottom w:val="none" w:sz="0" w:space="0" w:color="auto"/>
                <w:right w:val="none" w:sz="0" w:space="0" w:color="auto"/>
              </w:divBdr>
            </w:div>
            <w:div w:id="284047642">
              <w:marLeft w:val="0"/>
              <w:marRight w:val="0"/>
              <w:marTop w:val="0"/>
              <w:marBottom w:val="0"/>
              <w:divBdr>
                <w:top w:val="none" w:sz="0" w:space="0" w:color="auto"/>
                <w:left w:val="none" w:sz="0" w:space="0" w:color="auto"/>
                <w:bottom w:val="none" w:sz="0" w:space="0" w:color="auto"/>
                <w:right w:val="none" w:sz="0" w:space="0" w:color="auto"/>
              </w:divBdr>
            </w:div>
          </w:divsChild>
        </w:div>
        <w:div w:id="1127435405">
          <w:marLeft w:val="0"/>
          <w:marRight w:val="0"/>
          <w:marTop w:val="0"/>
          <w:marBottom w:val="0"/>
          <w:divBdr>
            <w:top w:val="none" w:sz="0" w:space="0" w:color="auto"/>
            <w:left w:val="none" w:sz="0" w:space="0" w:color="auto"/>
            <w:bottom w:val="none" w:sz="0" w:space="0" w:color="auto"/>
            <w:right w:val="none" w:sz="0" w:space="0" w:color="auto"/>
          </w:divBdr>
          <w:divsChild>
            <w:div w:id="1429421662">
              <w:marLeft w:val="0"/>
              <w:marRight w:val="0"/>
              <w:marTop w:val="0"/>
              <w:marBottom w:val="0"/>
              <w:divBdr>
                <w:top w:val="none" w:sz="0" w:space="0" w:color="auto"/>
                <w:left w:val="none" w:sz="0" w:space="0" w:color="auto"/>
                <w:bottom w:val="none" w:sz="0" w:space="0" w:color="auto"/>
                <w:right w:val="none" w:sz="0" w:space="0" w:color="auto"/>
              </w:divBdr>
            </w:div>
            <w:div w:id="823396437">
              <w:marLeft w:val="0"/>
              <w:marRight w:val="0"/>
              <w:marTop w:val="0"/>
              <w:marBottom w:val="0"/>
              <w:divBdr>
                <w:top w:val="none" w:sz="0" w:space="0" w:color="auto"/>
                <w:left w:val="none" w:sz="0" w:space="0" w:color="auto"/>
                <w:bottom w:val="none" w:sz="0" w:space="0" w:color="auto"/>
                <w:right w:val="none" w:sz="0" w:space="0" w:color="auto"/>
              </w:divBdr>
            </w:div>
            <w:div w:id="1707831839">
              <w:marLeft w:val="0"/>
              <w:marRight w:val="0"/>
              <w:marTop w:val="0"/>
              <w:marBottom w:val="0"/>
              <w:divBdr>
                <w:top w:val="none" w:sz="0" w:space="0" w:color="auto"/>
                <w:left w:val="none" w:sz="0" w:space="0" w:color="auto"/>
                <w:bottom w:val="none" w:sz="0" w:space="0" w:color="auto"/>
                <w:right w:val="none" w:sz="0" w:space="0" w:color="auto"/>
              </w:divBdr>
            </w:div>
          </w:divsChild>
        </w:div>
        <w:div w:id="640303267">
          <w:marLeft w:val="0"/>
          <w:marRight w:val="0"/>
          <w:marTop w:val="0"/>
          <w:marBottom w:val="0"/>
          <w:divBdr>
            <w:top w:val="none" w:sz="0" w:space="0" w:color="auto"/>
            <w:left w:val="none" w:sz="0" w:space="0" w:color="auto"/>
            <w:bottom w:val="none" w:sz="0" w:space="0" w:color="auto"/>
            <w:right w:val="none" w:sz="0" w:space="0" w:color="auto"/>
          </w:divBdr>
          <w:divsChild>
            <w:div w:id="1637568597">
              <w:marLeft w:val="0"/>
              <w:marRight w:val="0"/>
              <w:marTop w:val="0"/>
              <w:marBottom w:val="0"/>
              <w:divBdr>
                <w:top w:val="none" w:sz="0" w:space="0" w:color="auto"/>
                <w:left w:val="none" w:sz="0" w:space="0" w:color="auto"/>
                <w:bottom w:val="none" w:sz="0" w:space="0" w:color="auto"/>
                <w:right w:val="none" w:sz="0" w:space="0" w:color="auto"/>
              </w:divBdr>
            </w:div>
            <w:div w:id="1892813402">
              <w:marLeft w:val="0"/>
              <w:marRight w:val="0"/>
              <w:marTop w:val="0"/>
              <w:marBottom w:val="0"/>
              <w:divBdr>
                <w:top w:val="none" w:sz="0" w:space="0" w:color="auto"/>
                <w:left w:val="none" w:sz="0" w:space="0" w:color="auto"/>
                <w:bottom w:val="none" w:sz="0" w:space="0" w:color="auto"/>
                <w:right w:val="none" w:sz="0" w:space="0" w:color="auto"/>
              </w:divBdr>
            </w:div>
            <w:div w:id="808474203">
              <w:marLeft w:val="0"/>
              <w:marRight w:val="0"/>
              <w:marTop w:val="0"/>
              <w:marBottom w:val="0"/>
              <w:divBdr>
                <w:top w:val="none" w:sz="0" w:space="0" w:color="auto"/>
                <w:left w:val="none" w:sz="0" w:space="0" w:color="auto"/>
                <w:bottom w:val="none" w:sz="0" w:space="0" w:color="auto"/>
                <w:right w:val="none" w:sz="0" w:space="0" w:color="auto"/>
              </w:divBdr>
            </w:div>
          </w:divsChild>
        </w:div>
        <w:div w:id="1511872554">
          <w:marLeft w:val="0"/>
          <w:marRight w:val="0"/>
          <w:marTop w:val="0"/>
          <w:marBottom w:val="0"/>
          <w:divBdr>
            <w:top w:val="none" w:sz="0" w:space="0" w:color="auto"/>
            <w:left w:val="none" w:sz="0" w:space="0" w:color="auto"/>
            <w:bottom w:val="none" w:sz="0" w:space="0" w:color="auto"/>
            <w:right w:val="none" w:sz="0" w:space="0" w:color="auto"/>
          </w:divBdr>
        </w:div>
        <w:div w:id="1993832201">
          <w:marLeft w:val="0"/>
          <w:marRight w:val="0"/>
          <w:marTop w:val="0"/>
          <w:marBottom w:val="0"/>
          <w:divBdr>
            <w:top w:val="none" w:sz="0" w:space="0" w:color="auto"/>
            <w:left w:val="none" w:sz="0" w:space="0" w:color="auto"/>
            <w:bottom w:val="none" w:sz="0" w:space="0" w:color="auto"/>
            <w:right w:val="none" w:sz="0" w:space="0" w:color="auto"/>
          </w:divBdr>
        </w:div>
        <w:div w:id="1014843017">
          <w:marLeft w:val="0"/>
          <w:marRight w:val="0"/>
          <w:marTop w:val="0"/>
          <w:marBottom w:val="0"/>
          <w:divBdr>
            <w:top w:val="none" w:sz="0" w:space="0" w:color="auto"/>
            <w:left w:val="none" w:sz="0" w:space="0" w:color="auto"/>
            <w:bottom w:val="none" w:sz="0" w:space="0" w:color="auto"/>
            <w:right w:val="none" w:sz="0" w:space="0" w:color="auto"/>
          </w:divBdr>
        </w:div>
        <w:div w:id="545990178">
          <w:marLeft w:val="0"/>
          <w:marRight w:val="0"/>
          <w:marTop w:val="0"/>
          <w:marBottom w:val="0"/>
          <w:divBdr>
            <w:top w:val="none" w:sz="0" w:space="0" w:color="auto"/>
            <w:left w:val="none" w:sz="0" w:space="0" w:color="auto"/>
            <w:bottom w:val="none" w:sz="0" w:space="0" w:color="auto"/>
            <w:right w:val="none" w:sz="0" w:space="0" w:color="auto"/>
          </w:divBdr>
        </w:div>
        <w:div w:id="1746605820">
          <w:marLeft w:val="0"/>
          <w:marRight w:val="0"/>
          <w:marTop w:val="0"/>
          <w:marBottom w:val="0"/>
          <w:divBdr>
            <w:top w:val="none" w:sz="0" w:space="0" w:color="auto"/>
            <w:left w:val="none" w:sz="0" w:space="0" w:color="auto"/>
            <w:bottom w:val="none" w:sz="0" w:space="0" w:color="auto"/>
            <w:right w:val="none" w:sz="0" w:space="0" w:color="auto"/>
          </w:divBdr>
        </w:div>
        <w:div w:id="1539508314">
          <w:marLeft w:val="0"/>
          <w:marRight w:val="0"/>
          <w:marTop w:val="0"/>
          <w:marBottom w:val="0"/>
          <w:divBdr>
            <w:top w:val="none" w:sz="0" w:space="0" w:color="auto"/>
            <w:left w:val="none" w:sz="0" w:space="0" w:color="auto"/>
            <w:bottom w:val="none" w:sz="0" w:space="0" w:color="auto"/>
            <w:right w:val="none" w:sz="0" w:space="0" w:color="auto"/>
          </w:divBdr>
        </w:div>
        <w:div w:id="1927882039">
          <w:marLeft w:val="0"/>
          <w:marRight w:val="0"/>
          <w:marTop w:val="0"/>
          <w:marBottom w:val="0"/>
          <w:divBdr>
            <w:top w:val="none" w:sz="0" w:space="0" w:color="auto"/>
            <w:left w:val="none" w:sz="0" w:space="0" w:color="auto"/>
            <w:bottom w:val="none" w:sz="0" w:space="0" w:color="auto"/>
            <w:right w:val="none" w:sz="0" w:space="0" w:color="auto"/>
          </w:divBdr>
        </w:div>
        <w:div w:id="1210189079">
          <w:marLeft w:val="0"/>
          <w:marRight w:val="0"/>
          <w:marTop w:val="0"/>
          <w:marBottom w:val="0"/>
          <w:divBdr>
            <w:top w:val="none" w:sz="0" w:space="0" w:color="auto"/>
            <w:left w:val="none" w:sz="0" w:space="0" w:color="auto"/>
            <w:bottom w:val="none" w:sz="0" w:space="0" w:color="auto"/>
            <w:right w:val="none" w:sz="0" w:space="0" w:color="auto"/>
          </w:divBdr>
        </w:div>
        <w:div w:id="1146899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2018-05-23T09:15:00Z</dcterms:created>
  <dcterms:modified xsi:type="dcterms:W3CDTF">2018-05-23T09:15:00Z</dcterms:modified>
</cp:coreProperties>
</file>