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71" w:rsidRDefault="00405471" w:rsidP="00DA08C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98858A7" wp14:editId="1EBDC7E0">
            <wp:extent cx="3067050" cy="1809750"/>
            <wp:effectExtent l="0" t="0" r="0" b="0"/>
            <wp:docPr id="1" name="Picture 1" descr="http://callystownns.scoilnet.ie/blog/files/2014/01/green_school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lystownns.scoilnet.ie/blog/files/2014/01/green_school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4A" w:rsidRDefault="00DA08CB" w:rsidP="00DA08C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Green-Schools 7 Steps</w:t>
      </w:r>
    </w:p>
    <w:p w:rsidR="00DA08CB" w:rsidRDefault="00DA08CB" w:rsidP="00DA08C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Green School Committee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Aim: 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direct and address all phases of the Green-Schools Programme. It is the driving force of the programme and should ensure that all of the 7 steps are carried out.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Purpose:</w:t>
      </w:r>
    </w:p>
    <w:p w:rsidR="00DA08CB" w:rsidRDefault="00DA08CB" w:rsidP="00DA08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A08CB">
        <w:rPr>
          <w:rFonts w:ascii="Comic Sans MS" w:hAnsi="Comic Sans MS"/>
          <w:sz w:val="24"/>
          <w:szCs w:val="24"/>
        </w:rPr>
        <w:t xml:space="preserve">Ensure the other </w:t>
      </w:r>
      <w:r>
        <w:rPr>
          <w:rFonts w:ascii="Comic Sans MS" w:hAnsi="Comic Sans MS"/>
          <w:sz w:val="24"/>
          <w:szCs w:val="24"/>
        </w:rPr>
        <w:t>six steps are successfully adopted and implemented</w:t>
      </w:r>
    </w:p>
    <w:p w:rsidR="00DA08CB" w:rsidRDefault="00DA08CB" w:rsidP="00DA08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students responsibility and to make them recognise that their ideas are valued</w:t>
      </w:r>
    </w:p>
    <w:p w:rsidR="00DA08CB" w:rsidRDefault="00DA08CB" w:rsidP="00DA08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the continuity of the programme</w:t>
      </w:r>
    </w:p>
    <w:p w:rsidR="00DA08CB" w:rsidRDefault="00DA08CB" w:rsidP="00DA08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Link with school management and the local community</w:t>
      </w:r>
    </w:p>
    <w:p w:rsidR="00DA08CB" w:rsidRPr="00DA08CB" w:rsidRDefault="00DA08CB" w:rsidP="00DA08CB">
      <w:pPr>
        <w:ind w:left="1080"/>
        <w:rPr>
          <w:rFonts w:ascii="Comic Sans MS" w:hAnsi="Comic Sans MS"/>
          <w:sz w:val="24"/>
          <w:szCs w:val="24"/>
        </w:rPr>
      </w:pPr>
    </w:p>
    <w:p w:rsidR="00DA08CB" w:rsidRDefault="00DA08CB" w:rsidP="00DA08C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Environmental Review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Aim: 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identify the initial situation within the school regarding water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should:</w:t>
      </w:r>
    </w:p>
    <w:p w:rsidR="00DA08CB" w:rsidRDefault="00DA08CB" w:rsidP="00DA08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a clear indication of the school’s water use before the Green-School’s programme is implemented</w:t>
      </w:r>
    </w:p>
    <w:p w:rsidR="00DA08CB" w:rsidRDefault="00DA08CB" w:rsidP="00DA08C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undertaken by the student’s when and where possible</w:t>
      </w:r>
    </w:p>
    <w:p w:rsidR="00DA08CB" w:rsidRPr="00DA08CB" w:rsidRDefault="00DA08CB" w:rsidP="00DA08CB">
      <w:pPr>
        <w:ind w:left="1080"/>
        <w:rPr>
          <w:rFonts w:ascii="Comic Sans MS" w:hAnsi="Comic Sans MS"/>
          <w:sz w:val="24"/>
          <w:szCs w:val="24"/>
        </w:rPr>
      </w:pPr>
    </w:p>
    <w:p w:rsidR="00DA08CB" w:rsidRDefault="00DA08CB" w:rsidP="00DA08C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Action Plan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Aim: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identify goals and provide a structured timetable for the reduction of the environmental aspects identified in the review</w:t>
      </w:r>
    </w:p>
    <w:p w:rsidR="00DA08CB" w:rsidRDefault="00DA08CB" w:rsidP="00DA08C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should:</w:t>
      </w:r>
    </w:p>
    <w:p w:rsidR="00DA08CB" w:rsidRDefault="00DA08CB" w:rsidP="00DA08C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developed from the results of your review</w:t>
      </w:r>
    </w:p>
    <w:p w:rsidR="00DA08CB" w:rsidRDefault="00DA08CB" w:rsidP="00DA08C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Contain realistic and quantifiable goals and targets with timeframes where possible</w:t>
      </w:r>
      <w:r w:rsidR="005A2E42">
        <w:rPr>
          <w:rFonts w:ascii="Comic Sans MS" w:hAnsi="Comic Sans MS"/>
          <w:sz w:val="24"/>
          <w:szCs w:val="24"/>
        </w:rPr>
        <w:t>. These goals should be displayed at the top of the action plan</w:t>
      </w:r>
    </w:p>
    <w:p w:rsidR="005A2E42" w:rsidRDefault="005A2E42" w:rsidP="00DA08C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in table format, identifying action, person or group responsible, and the timeframe for completion</w:t>
      </w:r>
    </w:p>
    <w:p w:rsidR="00C4784F" w:rsidRDefault="00C4784F" w:rsidP="00DA08C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displayed on the Green-Schools notice board</w:t>
      </w:r>
    </w:p>
    <w:p w:rsidR="00C4784F" w:rsidRPr="00C4784F" w:rsidRDefault="00C4784F" w:rsidP="00C4784F">
      <w:pPr>
        <w:ind w:left="1080"/>
        <w:rPr>
          <w:rFonts w:ascii="Comic Sans MS" w:hAnsi="Comic Sans MS"/>
          <w:sz w:val="24"/>
          <w:szCs w:val="24"/>
        </w:rPr>
      </w:pPr>
    </w:p>
    <w:p w:rsidR="00DA08CB" w:rsidRDefault="00DA08CB" w:rsidP="00DA08C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Monitoring and Evaluation</w:t>
      </w:r>
    </w:p>
    <w:p w:rsidR="00C4784F" w:rsidRDefault="00C4784F" w:rsidP="00C4784F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will ensure that progress towards targets is checked, amendments made where necessary and success celebrated</w:t>
      </w:r>
    </w:p>
    <w:p w:rsidR="00C4784F" w:rsidRPr="00C4784F" w:rsidRDefault="00C4784F" w:rsidP="00C4784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A08CB" w:rsidRDefault="00DA08CB" w:rsidP="00DA08C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Curriculum Work</w:t>
      </w:r>
    </w:p>
    <w:p w:rsidR="00C4784F" w:rsidRDefault="00C4784F" w:rsidP="00C4784F">
      <w:pPr>
        <w:pStyle w:val="ListParagraph"/>
        <w:ind w:left="1080"/>
        <w:rPr>
          <w:rFonts w:ascii="Comic Sans MS" w:hAnsi="Comic Sans MS"/>
          <w:sz w:val="24"/>
          <w:szCs w:val="40"/>
        </w:rPr>
      </w:pPr>
      <w:r w:rsidRPr="00C4784F">
        <w:rPr>
          <w:rFonts w:ascii="Comic Sans MS" w:hAnsi="Comic Sans MS"/>
          <w:sz w:val="24"/>
          <w:szCs w:val="40"/>
        </w:rPr>
        <w:t>Aim:</w:t>
      </w:r>
      <w:r>
        <w:rPr>
          <w:rFonts w:ascii="Comic Sans MS" w:hAnsi="Comic Sans MS"/>
          <w:sz w:val="24"/>
          <w:szCs w:val="40"/>
        </w:rPr>
        <w:t xml:space="preserve"> </w:t>
      </w:r>
    </w:p>
    <w:p w:rsidR="00C4784F" w:rsidRDefault="00C4784F" w:rsidP="00C4784F">
      <w:pPr>
        <w:pStyle w:val="ListParagraph"/>
        <w:ind w:left="1080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T</w:t>
      </w:r>
      <w:r w:rsidRPr="00C4784F">
        <w:rPr>
          <w:rFonts w:ascii="Comic Sans MS" w:hAnsi="Comic Sans MS"/>
          <w:sz w:val="24"/>
          <w:szCs w:val="40"/>
        </w:rPr>
        <w:t>o link the theme of water to the curriculum wo</w:t>
      </w:r>
      <w:r w:rsidR="00AC3A8A">
        <w:rPr>
          <w:rFonts w:ascii="Comic Sans MS" w:hAnsi="Comic Sans MS"/>
          <w:sz w:val="24"/>
          <w:szCs w:val="40"/>
        </w:rPr>
        <w:t>rk going on in your school.</w:t>
      </w:r>
    </w:p>
    <w:p w:rsidR="00C9071B" w:rsidRPr="00C4784F" w:rsidRDefault="00C9071B" w:rsidP="00C4784F">
      <w:pPr>
        <w:pStyle w:val="ListParagraph"/>
        <w:ind w:left="1080"/>
        <w:rPr>
          <w:rFonts w:ascii="Comic Sans MS" w:hAnsi="Comic Sans MS"/>
          <w:sz w:val="24"/>
          <w:szCs w:val="40"/>
        </w:rPr>
      </w:pPr>
    </w:p>
    <w:p w:rsidR="00DA08CB" w:rsidRDefault="00DA08CB" w:rsidP="00DA08C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Involving and Informing</w:t>
      </w:r>
    </w:p>
    <w:p w:rsidR="00C9071B" w:rsidRDefault="00C9071B" w:rsidP="00C9071B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DA08CB" w:rsidRPr="00DA08CB" w:rsidRDefault="00DA08CB" w:rsidP="00DA08CB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Green Code</w:t>
      </w:r>
    </w:p>
    <w:sectPr w:rsidR="00DA08CB" w:rsidRPr="00DA0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5D7"/>
    <w:multiLevelType w:val="hybridMultilevel"/>
    <w:tmpl w:val="F6D868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273D23"/>
    <w:multiLevelType w:val="hybridMultilevel"/>
    <w:tmpl w:val="5D4829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B02F23"/>
    <w:multiLevelType w:val="hybridMultilevel"/>
    <w:tmpl w:val="29A856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4A1C2F"/>
    <w:multiLevelType w:val="hybridMultilevel"/>
    <w:tmpl w:val="D13097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1C4878"/>
    <w:multiLevelType w:val="hybridMultilevel"/>
    <w:tmpl w:val="9E7EDA78"/>
    <w:lvl w:ilvl="0" w:tplc="4A4843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1738"/>
    <w:multiLevelType w:val="hybridMultilevel"/>
    <w:tmpl w:val="ED58FB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CB"/>
    <w:rsid w:val="00405471"/>
    <w:rsid w:val="005A2E42"/>
    <w:rsid w:val="00AC3A8A"/>
    <w:rsid w:val="00AF224A"/>
    <w:rsid w:val="00C4784F"/>
    <w:rsid w:val="00C9071B"/>
    <w:rsid w:val="00D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ACD02-3007-4409-817C-CBE0A79D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2016-05-16T12:52:00Z</dcterms:created>
  <dcterms:modified xsi:type="dcterms:W3CDTF">2017-02-20T13:31:00Z</dcterms:modified>
</cp:coreProperties>
</file>